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AB" w:rsidRPr="00144E86" w:rsidRDefault="001970AB" w:rsidP="00144E86">
      <w:pPr>
        <w:suppressAutoHyphens/>
        <w:autoSpaceDE w:val="0"/>
        <w:autoSpaceDN w:val="0"/>
        <w:adjustRightInd w:val="0"/>
        <w:spacing w:line="360" w:lineRule="auto"/>
        <w:jc w:val="both"/>
        <w:outlineLvl w:val="1"/>
        <w:rPr>
          <w:color w:val="000000" w:themeColor="text1"/>
          <w:sz w:val="28"/>
          <w:szCs w:val="28"/>
        </w:rPr>
      </w:pPr>
    </w:p>
    <w:p w:rsidR="00CE02AC" w:rsidRDefault="00CE02AC" w:rsidP="00CE02AC">
      <w:pPr>
        <w:spacing w:after="160" w:line="276" w:lineRule="auto"/>
        <w:jc w:val="right"/>
        <w:rPr>
          <w:rFonts w:eastAsiaTheme="minorHAnsi"/>
          <w:lang w:eastAsia="en-US"/>
        </w:rPr>
      </w:pPr>
      <w:r w:rsidRPr="00CE02AC">
        <w:rPr>
          <w:rFonts w:eastAsiaTheme="minorHAnsi"/>
          <w:lang w:eastAsia="en-US"/>
        </w:rPr>
        <w:t xml:space="preserve">ПРИЛОЖЕНИЕ </w:t>
      </w:r>
      <w:r w:rsidR="00144E86">
        <w:rPr>
          <w:rFonts w:eastAsiaTheme="minorHAnsi"/>
          <w:lang w:eastAsia="en-US"/>
        </w:rPr>
        <w:t>№ 1</w:t>
      </w:r>
    </w:p>
    <w:p w:rsidR="005931B8" w:rsidRPr="005931B8" w:rsidRDefault="005931B8" w:rsidP="00901E7D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5931B8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к П</w:t>
      </w:r>
      <w:r w:rsidR="00901E7D" w:rsidRPr="005931B8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оложению</w:t>
      </w:r>
    </w:p>
    <w:p w:rsidR="005931B8" w:rsidRPr="005931B8" w:rsidRDefault="00901E7D" w:rsidP="00901E7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931B8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о </w:t>
      </w:r>
      <w:r w:rsidRPr="005931B8">
        <w:rPr>
          <w:rFonts w:ascii="Times New Roman" w:hAnsi="Times New Roman" w:cs="Times New Roman"/>
          <w:b w:val="0"/>
          <w:sz w:val="24"/>
          <w:szCs w:val="24"/>
        </w:rPr>
        <w:t>Региональном методическом</w:t>
      </w:r>
    </w:p>
    <w:p w:rsidR="005931B8" w:rsidRPr="005931B8" w:rsidRDefault="00901E7D" w:rsidP="005931B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931B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5931B8">
        <w:rPr>
          <w:rFonts w:ascii="Times New Roman" w:hAnsi="Times New Roman" w:cs="Times New Roman"/>
          <w:b w:val="0"/>
          <w:sz w:val="24"/>
          <w:szCs w:val="24"/>
        </w:rPr>
        <w:t>объединени</w:t>
      </w:r>
      <w:r w:rsidR="005931B8" w:rsidRPr="005931B8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Pr="005931B8">
        <w:rPr>
          <w:rFonts w:ascii="Times New Roman" w:hAnsi="Times New Roman" w:cs="Times New Roman"/>
          <w:b w:val="0"/>
          <w:sz w:val="24"/>
          <w:szCs w:val="24"/>
        </w:rPr>
        <w:t xml:space="preserve"> в области </w:t>
      </w:r>
    </w:p>
    <w:p w:rsidR="005931B8" w:rsidRPr="005931B8" w:rsidRDefault="00901E7D" w:rsidP="005931B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931B8">
        <w:rPr>
          <w:rFonts w:ascii="Times New Roman" w:hAnsi="Times New Roman" w:cs="Times New Roman"/>
          <w:b w:val="0"/>
          <w:sz w:val="24"/>
          <w:szCs w:val="24"/>
        </w:rPr>
        <w:t xml:space="preserve">библиотечного дела </w:t>
      </w:r>
    </w:p>
    <w:p w:rsidR="00901E7D" w:rsidRPr="005931B8" w:rsidRDefault="00901E7D" w:rsidP="005931B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931B8">
        <w:rPr>
          <w:rFonts w:ascii="Times New Roman" w:hAnsi="Times New Roman" w:cs="Times New Roman"/>
          <w:b w:val="0"/>
          <w:sz w:val="24"/>
          <w:szCs w:val="24"/>
        </w:rPr>
        <w:t xml:space="preserve">Сахалинской области </w:t>
      </w:r>
    </w:p>
    <w:p w:rsidR="00CE02AC" w:rsidRDefault="00CE02AC" w:rsidP="005931B8">
      <w:pPr>
        <w:suppressAutoHyphens/>
        <w:spacing w:line="276" w:lineRule="auto"/>
        <w:outlineLvl w:val="1"/>
        <w:rPr>
          <w:b/>
          <w:color w:val="000000" w:themeColor="text1"/>
          <w:sz w:val="28"/>
          <w:szCs w:val="28"/>
        </w:rPr>
      </w:pPr>
    </w:p>
    <w:p w:rsidR="00144E86" w:rsidRDefault="00CE02AC" w:rsidP="00144E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4E86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  <w:r w:rsidR="00144E86">
        <w:rPr>
          <w:rFonts w:ascii="Times New Roman" w:hAnsi="Times New Roman" w:cs="Times New Roman"/>
          <w:sz w:val="28"/>
          <w:szCs w:val="28"/>
        </w:rPr>
        <w:t>Регионального</w:t>
      </w:r>
      <w:r w:rsidR="00144E86" w:rsidRPr="00E47919">
        <w:rPr>
          <w:rFonts w:ascii="Times New Roman" w:hAnsi="Times New Roman" w:cs="Times New Roman"/>
          <w:sz w:val="28"/>
          <w:szCs w:val="28"/>
        </w:rPr>
        <w:t xml:space="preserve"> м</w:t>
      </w:r>
      <w:r w:rsidR="00144E86">
        <w:rPr>
          <w:rFonts w:ascii="Times New Roman" w:hAnsi="Times New Roman" w:cs="Times New Roman"/>
          <w:sz w:val="28"/>
          <w:szCs w:val="28"/>
        </w:rPr>
        <w:t>етодического объединения</w:t>
      </w:r>
      <w:r w:rsidR="00144E86" w:rsidRPr="00E47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E86" w:rsidRPr="00E47919" w:rsidRDefault="00144E86" w:rsidP="00144E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7919">
        <w:rPr>
          <w:rFonts w:ascii="Times New Roman" w:hAnsi="Times New Roman" w:cs="Times New Roman"/>
          <w:sz w:val="28"/>
          <w:szCs w:val="28"/>
        </w:rPr>
        <w:t xml:space="preserve">в области библиотечного дела Сахалинской области </w:t>
      </w:r>
    </w:p>
    <w:p w:rsidR="00144E86" w:rsidRPr="009451EA" w:rsidRDefault="00144E86" w:rsidP="00144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02AC" w:rsidRPr="00CE02AC" w:rsidRDefault="00CE02AC" w:rsidP="00144E86">
      <w:pPr>
        <w:jc w:val="center"/>
        <w:rPr>
          <w:rFonts w:eastAsia="Calibri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9"/>
        <w:gridCol w:w="567"/>
        <w:gridCol w:w="6089"/>
      </w:tblGrid>
      <w:tr w:rsidR="00CE02AC" w:rsidRPr="00CE02AC" w:rsidTr="0049110B">
        <w:trPr>
          <w:trHeight w:val="987"/>
        </w:trPr>
        <w:tc>
          <w:tcPr>
            <w:tcW w:w="2689" w:type="dxa"/>
          </w:tcPr>
          <w:p w:rsidR="00744447" w:rsidRDefault="00744447" w:rsidP="00A731D5">
            <w:pPr>
              <w:tabs>
                <w:tab w:val="left" w:pos="3544"/>
              </w:tabs>
              <w:rPr>
                <w:rFonts w:eastAsiaTheme="minorHAnsi"/>
                <w:lang w:eastAsia="en-US"/>
              </w:rPr>
            </w:pPr>
          </w:p>
          <w:p w:rsidR="00B55616" w:rsidRDefault="00CE02AC" w:rsidP="00A731D5">
            <w:pPr>
              <w:tabs>
                <w:tab w:val="left" w:pos="3544"/>
              </w:tabs>
              <w:rPr>
                <w:rFonts w:eastAsiaTheme="minorHAnsi"/>
                <w:lang w:eastAsia="en-US"/>
              </w:rPr>
            </w:pPr>
            <w:r w:rsidRPr="00CE02AC">
              <w:rPr>
                <w:rFonts w:eastAsiaTheme="minorHAnsi"/>
                <w:lang w:eastAsia="en-US"/>
              </w:rPr>
              <w:t xml:space="preserve">Хоменко </w:t>
            </w:r>
          </w:p>
          <w:p w:rsidR="00CE02AC" w:rsidRPr="00CE02AC" w:rsidRDefault="00CE02AC" w:rsidP="00A731D5">
            <w:pPr>
              <w:tabs>
                <w:tab w:val="left" w:pos="3544"/>
              </w:tabs>
              <w:rPr>
                <w:rFonts w:eastAsiaTheme="minorHAnsi"/>
                <w:lang w:eastAsia="en-US"/>
              </w:rPr>
            </w:pPr>
            <w:r w:rsidRPr="00CE02AC">
              <w:rPr>
                <w:rFonts w:eastAsiaTheme="minorHAnsi"/>
                <w:lang w:eastAsia="en-US"/>
              </w:rPr>
              <w:t>Екатерина Сергеевна</w:t>
            </w:r>
          </w:p>
        </w:tc>
        <w:tc>
          <w:tcPr>
            <w:tcW w:w="567" w:type="dxa"/>
            <w:vAlign w:val="center"/>
          </w:tcPr>
          <w:p w:rsidR="00CE02AC" w:rsidRPr="00CE02AC" w:rsidRDefault="00CE02AC" w:rsidP="00A731D5">
            <w:pPr>
              <w:tabs>
                <w:tab w:val="left" w:pos="3544"/>
              </w:tabs>
              <w:jc w:val="center"/>
              <w:rPr>
                <w:rFonts w:eastAsiaTheme="minorHAnsi"/>
                <w:lang w:eastAsia="en-US"/>
              </w:rPr>
            </w:pPr>
            <w:r w:rsidRPr="00CE02AC">
              <w:rPr>
                <w:rFonts w:eastAsiaTheme="minorHAnsi"/>
                <w:lang w:eastAsia="en-US"/>
              </w:rPr>
              <w:t xml:space="preserve">– </w:t>
            </w:r>
          </w:p>
        </w:tc>
        <w:tc>
          <w:tcPr>
            <w:tcW w:w="6089" w:type="dxa"/>
            <w:vAlign w:val="center"/>
          </w:tcPr>
          <w:p w:rsidR="00CE02AC" w:rsidRPr="00CE02AC" w:rsidRDefault="00CE02AC" w:rsidP="00A731D5">
            <w:pPr>
              <w:tabs>
                <w:tab w:val="left" w:pos="3544"/>
              </w:tabs>
              <w:jc w:val="both"/>
              <w:rPr>
                <w:rFonts w:eastAsiaTheme="minorHAnsi"/>
                <w:lang w:eastAsia="en-US"/>
              </w:rPr>
            </w:pPr>
            <w:r w:rsidRPr="00CE02AC">
              <w:rPr>
                <w:rFonts w:eastAsiaTheme="minorHAnsi"/>
                <w:lang w:eastAsia="en-US"/>
              </w:rPr>
              <w:t xml:space="preserve">начальник отдела культурной политики и функционирования отрасли министерства культуры и архивного дела Сахалинской области, председатель </w:t>
            </w:r>
          </w:p>
        </w:tc>
      </w:tr>
      <w:tr w:rsidR="00CE02AC" w:rsidRPr="00CE02AC" w:rsidTr="00BC4A82">
        <w:trPr>
          <w:trHeight w:val="967"/>
        </w:trPr>
        <w:tc>
          <w:tcPr>
            <w:tcW w:w="2689" w:type="dxa"/>
          </w:tcPr>
          <w:p w:rsidR="00744447" w:rsidRDefault="00744447" w:rsidP="00A731D5">
            <w:pPr>
              <w:tabs>
                <w:tab w:val="left" w:pos="3544"/>
              </w:tabs>
              <w:rPr>
                <w:rFonts w:eastAsiaTheme="minorHAnsi"/>
                <w:lang w:eastAsia="en-US"/>
              </w:rPr>
            </w:pPr>
          </w:p>
          <w:p w:rsidR="00AA2D29" w:rsidRDefault="00AA2D29" w:rsidP="00A731D5">
            <w:pPr>
              <w:tabs>
                <w:tab w:val="left" w:pos="3544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Мишина </w:t>
            </w:r>
          </w:p>
          <w:p w:rsidR="00CE02AC" w:rsidRPr="00CE02AC" w:rsidRDefault="00AA2D29" w:rsidP="00A731D5">
            <w:pPr>
              <w:tabs>
                <w:tab w:val="left" w:pos="3544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Любовь Алексеевна</w:t>
            </w:r>
          </w:p>
        </w:tc>
        <w:tc>
          <w:tcPr>
            <w:tcW w:w="567" w:type="dxa"/>
            <w:vAlign w:val="center"/>
          </w:tcPr>
          <w:p w:rsidR="00CE02AC" w:rsidRPr="00CE02AC" w:rsidRDefault="00CE02AC" w:rsidP="00A731D5">
            <w:pPr>
              <w:tabs>
                <w:tab w:val="left" w:pos="3544"/>
              </w:tabs>
              <w:jc w:val="center"/>
              <w:rPr>
                <w:rFonts w:eastAsiaTheme="minorHAnsi"/>
                <w:lang w:eastAsia="en-US"/>
              </w:rPr>
            </w:pPr>
            <w:r w:rsidRPr="00CE02AC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6089" w:type="dxa"/>
            <w:vAlign w:val="center"/>
          </w:tcPr>
          <w:p w:rsidR="00CE02AC" w:rsidRPr="00CE02AC" w:rsidRDefault="00CE02AC" w:rsidP="00AA2D29">
            <w:pPr>
              <w:tabs>
                <w:tab w:val="left" w:pos="3544"/>
              </w:tabs>
              <w:jc w:val="both"/>
              <w:rPr>
                <w:rFonts w:eastAsiaTheme="minorHAnsi"/>
                <w:lang w:eastAsia="en-US"/>
              </w:rPr>
            </w:pPr>
            <w:r w:rsidRPr="00CE02AC">
              <w:rPr>
                <w:rFonts w:eastAsiaTheme="minorHAnsi"/>
                <w:lang w:eastAsia="en-US"/>
              </w:rPr>
              <w:t xml:space="preserve">директор </w:t>
            </w:r>
            <w:r w:rsidR="00AA2D29">
              <w:rPr>
                <w:rFonts w:eastAsiaTheme="minorHAnsi"/>
                <w:lang w:eastAsia="en-US"/>
              </w:rPr>
              <w:t>ГБ</w:t>
            </w:r>
            <w:r w:rsidRPr="00CE02AC">
              <w:rPr>
                <w:rFonts w:eastAsiaTheme="minorHAnsi"/>
                <w:lang w:eastAsia="en-US"/>
              </w:rPr>
              <w:t xml:space="preserve">УК «Сахалинская областная </w:t>
            </w:r>
            <w:r w:rsidR="00AA2D29">
              <w:rPr>
                <w:rFonts w:eastAsiaTheme="minorHAnsi"/>
                <w:lang w:eastAsia="en-US"/>
              </w:rPr>
              <w:t>специальная библиотека для слепых»</w:t>
            </w:r>
            <w:r w:rsidRPr="00CE02AC">
              <w:rPr>
                <w:rFonts w:eastAsiaTheme="minorHAnsi"/>
                <w:lang w:eastAsia="en-US"/>
              </w:rPr>
              <w:t xml:space="preserve">, </w:t>
            </w:r>
            <w:r w:rsidR="00AA2D29">
              <w:rPr>
                <w:rFonts w:eastAsiaTheme="minorHAnsi"/>
                <w:lang w:eastAsia="en-US"/>
              </w:rPr>
              <w:t xml:space="preserve"> заместитель </w:t>
            </w:r>
            <w:r w:rsidRPr="00CE02AC">
              <w:rPr>
                <w:rFonts w:eastAsiaTheme="minorHAnsi"/>
                <w:lang w:eastAsia="en-US"/>
              </w:rPr>
              <w:t>председател</w:t>
            </w:r>
            <w:r w:rsidR="00AA2D29">
              <w:rPr>
                <w:rFonts w:eastAsiaTheme="minorHAnsi"/>
                <w:lang w:eastAsia="en-US"/>
              </w:rPr>
              <w:t>я</w:t>
            </w:r>
            <w:r w:rsidRPr="00CE02AC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CE02AC" w:rsidRPr="00CE02AC" w:rsidTr="0049110B">
        <w:trPr>
          <w:trHeight w:val="1004"/>
        </w:trPr>
        <w:tc>
          <w:tcPr>
            <w:tcW w:w="2689" w:type="dxa"/>
          </w:tcPr>
          <w:p w:rsidR="00744447" w:rsidRDefault="00744447" w:rsidP="00A731D5">
            <w:pPr>
              <w:tabs>
                <w:tab w:val="left" w:pos="3544"/>
              </w:tabs>
              <w:rPr>
                <w:rFonts w:eastAsiaTheme="minorHAnsi"/>
                <w:lang w:eastAsia="en-US"/>
              </w:rPr>
            </w:pPr>
          </w:p>
          <w:p w:rsidR="00AA2D29" w:rsidRDefault="00AA2D29" w:rsidP="00A731D5">
            <w:pPr>
              <w:tabs>
                <w:tab w:val="left" w:pos="3544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Чаус </w:t>
            </w:r>
          </w:p>
          <w:p w:rsidR="00CE02AC" w:rsidRPr="00CE02AC" w:rsidRDefault="00AA2D29" w:rsidP="00A731D5">
            <w:pPr>
              <w:tabs>
                <w:tab w:val="left" w:pos="3544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Наталья Петровна</w:t>
            </w:r>
          </w:p>
          <w:p w:rsidR="00CE02AC" w:rsidRPr="00CE02AC" w:rsidRDefault="00CE02AC" w:rsidP="00A731D5">
            <w:pPr>
              <w:tabs>
                <w:tab w:val="left" w:pos="3544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E02AC" w:rsidRPr="00CE02AC" w:rsidRDefault="00CE02AC" w:rsidP="00A731D5">
            <w:pPr>
              <w:tabs>
                <w:tab w:val="left" w:pos="3544"/>
              </w:tabs>
              <w:jc w:val="center"/>
              <w:rPr>
                <w:rFonts w:eastAsiaTheme="minorHAnsi"/>
                <w:lang w:eastAsia="en-US"/>
              </w:rPr>
            </w:pPr>
            <w:r w:rsidRPr="00CE02AC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6089" w:type="dxa"/>
            <w:vAlign w:val="center"/>
          </w:tcPr>
          <w:p w:rsidR="00CE02AC" w:rsidRPr="00CE02AC" w:rsidRDefault="00CE02AC" w:rsidP="00AA2D29">
            <w:pPr>
              <w:tabs>
                <w:tab w:val="left" w:pos="3544"/>
              </w:tabs>
              <w:jc w:val="both"/>
              <w:rPr>
                <w:rFonts w:eastAsiaTheme="minorHAnsi"/>
                <w:lang w:eastAsia="en-US"/>
              </w:rPr>
            </w:pPr>
            <w:r w:rsidRPr="00CE02AC">
              <w:rPr>
                <w:rFonts w:eastAsiaTheme="minorHAnsi"/>
                <w:lang w:eastAsia="en-US"/>
              </w:rPr>
              <w:t>директор ГБУК «Сахалинская областная детская библиотека»</w:t>
            </w:r>
            <w:r w:rsidR="00AA2D29">
              <w:rPr>
                <w:rFonts w:eastAsiaTheme="minorHAnsi"/>
                <w:lang w:eastAsia="en-US"/>
              </w:rPr>
              <w:t>, секретарь</w:t>
            </w:r>
          </w:p>
        </w:tc>
      </w:tr>
      <w:tr w:rsidR="00CE02AC" w:rsidRPr="00CE02AC" w:rsidTr="00901E7D">
        <w:trPr>
          <w:trHeight w:val="700"/>
        </w:trPr>
        <w:tc>
          <w:tcPr>
            <w:tcW w:w="2689" w:type="dxa"/>
          </w:tcPr>
          <w:p w:rsidR="00744447" w:rsidRDefault="00744447" w:rsidP="00A731D5">
            <w:pPr>
              <w:tabs>
                <w:tab w:val="left" w:pos="3544"/>
              </w:tabs>
              <w:rPr>
                <w:rFonts w:eastAsiaTheme="minorHAnsi"/>
                <w:lang w:eastAsia="en-US"/>
              </w:rPr>
            </w:pPr>
          </w:p>
          <w:p w:rsidR="00901E7D" w:rsidRDefault="00CE02AC" w:rsidP="00901E7D">
            <w:pPr>
              <w:tabs>
                <w:tab w:val="left" w:pos="3544"/>
              </w:tabs>
              <w:rPr>
                <w:rFonts w:eastAsiaTheme="minorHAnsi"/>
                <w:lang w:eastAsia="en-US"/>
              </w:rPr>
            </w:pPr>
            <w:r w:rsidRPr="00CE02AC">
              <w:rPr>
                <w:rFonts w:eastAsiaTheme="minorHAnsi"/>
                <w:lang w:eastAsia="en-US"/>
              </w:rPr>
              <w:t xml:space="preserve"> </w:t>
            </w:r>
            <w:r w:rsidR="00901E7D" w:rsidRPr="00CE02AC">
              <w:rPr>
                <w:rFonts w:eastAsiaTheme="minorHAnsi"/>
                <w:lang w:eastAsia="en-US"/>
              </w:rPr>
              <w:t>Члены совета:</w:t>
            </w:r>
          </w:p>
          <w:p w:rsidR="00CE02AC" w:rsidRPr="00CE02AC" w:rsidRDefault="00CE02AC" w:rsidP="00A731D5">
            <w:pPr>
              <w:tabs>
                <w:tab w:val="left" w:pos="3544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E02AC" w:rsidRPr="00CE02AC" w:rsidRDefault="00CE02AC" w:rsidP="00A731D5">
            <w:pPr>
              <w:tabs>
                <w:tab w:val="left" w:pos="3544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89" w:type="dxa"/>
            <w:vAlign w:val="center"/>
          </w:tcPr>
          <w:p w:rsidR="00CE02AC" w:rsidRPr="00CE02AC" w:rsidRDefault="00CE02AC" w:rsidP="00FA0A06">
            <w:pPr>
              <w:tabs>
                <w:tab w:val="left" w:pos="3544"/>
              </w:tabs>
              <w:jc w:val="both"/>
              <w:rPr>
                <w:rFonts w:eastAsiaTheme="minorHAnsi"/>
                <w:lang w:eastAsia="en-US"/>
              </w:rPr>
            </w:pPr>
          </w:p>
        </w:tc>
      </w:tr>
      <w:tr w:rsidR="00CE02AC" w:rsidRPr="00CE02AC" w:rsidTr="0049110B">
        <w:trPr>
          <w:trHeight w:val="515"/>
        </w:trPr>
        <w:tc>
          <w:tcPr>
            <w:tcW w:w="2689" w:type="dxa"/>
            <w:vAlign w:val="bottom"/>
          </w:tcPr>
          <w:p w:rsidR="00901E7D" w:rsidRDefault="00901E7D" w:rsidP="00901E7D">
            <w:pPr>
              <w:tabs>
                <w:tab w:val="left" w:pos="3544"/>
              </w:tabs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Бурлакова</w:t>
            </w:r>
            <w:proofErr w:type="spellEnd"/>
          </w:p>
          <w:p w:rsidR="00FA0A06" w:rsidRDefault="00901E7D" w:rsidP="00901E7D">
            <w:pPr>
              <w:tabs>
                <w:tab w:val="left" w:pos="3544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Валентина Валерьевна</w:t>
            </w:r>
          </w:p>
          <w:p w:rsidR="00901E7D" w:rsidRPr="00CE02AC" w:rsidRDefault="00901E7D" w:rsidP="00901E7D">
            <w:pPr>
              <w:tabs>
                <w:tab w:val="left" w:pos="3544"/>
              </w:tabs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E02AC" w:rsidRPr="00CE02AC" w:rsidRDefault="00901E7D" w:rsidP="00A731D5">
            <w:pPr>
              <w:tabs>
                <w:tab w:val="left" w:pos="3544"/>
              </w:tabs>
              <w:jc w:val="center"/>
              <w:rPr>
                <w:rFonts w:eastAsiaTheme="minorHAnsi"/>
                <w:lang w:eastAsia="en-US"/>
              </w:rPr>
            </w:pPr>
            <w:r w:rsidRPr="00CE02AC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6089" w:type="dxa"/>
            <w:vAlign w:val="center"/>
          </w:tcPr>
          <w:p w:rsidR="00CE02AC" w:rsidRDefault="00901E7D" w:rsidP="00A731D5">
            <w:pPr>
              <w:tabs>
                <w:tab w:val="left" w:pos="3544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и. о. </w:t>
            </w:r>
            <w:r w:rsidRPr="00CE02AC">
              <w:rPr>
                <w:rFonts w:eastAsiaTheme="minorHAnsi"/>
                <w:lang w:eastAsia="en-US"/>
              </w:rPr>
              <w:t>заведующ</w:t>
            </w:r>
            <w:r>
              <w:rPr>
                <w:rFonts w:eastAsiaTheme="minorHAnsi"/>
                <w:lang w:eastAsia="en-US"/>
              </w:rPr>
              <w:t>его</w:t>
            </w:r>
            <w:r w:rsidRPr="00CE02AC">
              <w:rPr>
                <w:rFonts w:eastAsiaTheme="minorHAnsi"/>
                <w:lang w:eastAsia="en-US"/>
              </w:rPr>
              <w:t xml:space="preserve"> отделом методической и научно-исследовательской работы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E02AC">
              <w:rPr>
                <w:rFonts w:eastAsiaTheme="minorHAnsi"/>
                <w:lang w:eastAsia="en-US"/>
              </w:rPr>
              <w:t>ГБУК «Сахалинская областная универсальная научная библиотека»</w:t>
            </w:r>
          </w:p>
          <w:p w:rsidR="00901E7D" w:rsidRPr="00CE02AC" w:rsidRDefault="00901E7D" w:rsidP="00A731D5">
            <w:pPr>
              <w:tabs>
                <w:tab w:val="left" w:pos="3544"/>
              </w:tabs>
              <w:rPr>
                <w:rFonts w:eastAsiaTheme="minorHAnsi"/>
                <w:lang w:eastAsia="en-US"/>
              </w:rPr>
            </w:pPr>
          </w:p>
        </w:tc>
      </w:tr>
      <w:tr w:rsidR="00744447" w:rsidRPr="00CE02AC" w:rsidTr="004429A2">
        <w:trPr>
          <w:trHeight w:val="515"/>
        </w:trPr>
        <w:tc>
          <w:tcPr>
            <w:tcW w:w="2689" w:type="dxa"/>
            <w:shd w:val="clear" w:color="auto" w:fill="FFFFFF" w:themeFill="background1"/>
            <w:vAlign w:val="bottom"/>
          </w:tcPr>
          <w:p w:rsidR="00744447" w:rsidRDefault="00FA0A06" w:rsidP="00A731D5">
            <w:pPr>
              <w:tabs>
                <w:tab w:val="left" w:pos="3544"/>
              </w:tabs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Кислицина</w:t>
            </w:r>
            <w:proofErr w:type="spellEnd"/>
            <w:r w:rsidR="00744447">
              <w:rPr>
                <w:rFonts w:eastAsiaTheme="minorHAnsi"/>
                <w:lang w:eastAsia="en-US"/>
              </w:rPr>
              <w:t xml:space="preserve"> </w:t>
            </w:r>
          </w:p>
          <w:p w:rsidR="00744447" w:rsidRPr="00CE02AC" w:rsidRDefault="00FA0A06" w:rsidP="00A731D5">
            <w:pPr>
              <w:tabs>
                <w:tab w:val="left" w:pos="3544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Виктория Александровна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4447" w:rsidRPr="00CE02AC" w:rsidRDefault="00744447" w:rsidP="00A731D5">
            <w:pPr>
              <w:tabs>
                <w:tab w:val="left" w:pos="3544"/>
              </w:tabs>
              <w:jc w:val="center"/>
              <w:rPr>
                <w:rFonts w:eastAsiaTheme="minorHAnsi"/>
                <w:lang w:eastAsia="en-US"/>
              </w:rPr>
            </w:pPr>
            <w:r w:rsidRPr="00CE02AC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6089" w:type="dxa"/>
            <w:shd w:val="clear" w:color="auto" w:fill="FFFFFF" w:themeFill="background1"/>
            <w:vAlign w:val="center"/>
          </w:tcPr>
          <w:p w:rsidR="00744447" w:rsidRPr="00CE02AC" w:rsidRDefault="00FA0A06" w:rsidP="00FA0A06">
            <w:pPr>
              <w:tabs>
                <w:tab w:val="left" w:pos="3544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и. о. </w:t>
            </w:r>
            <w:r w:rsidR="00744447">
              <w:rPr>
                <w:rFonts w:eastAsiaTheme="minorHAnsi"/>
                <w:lang w:eastAsia="en-US"/>
              </w:rPr>
              <w:t>заместител</w:t>
            </w:r>
            <w:r>
              <w:rPr>
                <w:rFonts w:eastAsiaTheme="minorHAnsi"/>
                <w:lang w:eastAsia="en-US"/>
              </w:rPr>
              <w:t>я</w:t>
            </w:r>
            <w:r w:rsidR="00744447">
              <w:rPr>
                <w:rFonts w:eastAsiaTheme="minorHAnsi"/>
                <w:lang w:eastAsia="en-US"/>
              </w:rPr>
              <w:t xml:space="preserve"> директора по основной деятельности ГБУК «Сахалинская областная универсальная научная библиотека»</w:t>
            </w:r>
          </w:p>
        </w:tc>
      </w:tr>
      <w:tr w:rsidR="00CE02AC" w:rsidRPr="00CE02AC" w:rsidTr="0049110B">
        <w:trPr>
          <w:trHeight w:val="970"/>
        </w:trPr>
        <w:tc>
          <w:tcPr>
            <w:tcW w:w="2689" w:type="dxa"/>
            <w:vAlign w:val="center"/>
          </w:tcPr>
          <w:p w:rsidR="00744447" w:rsidRDefault="00744447" w:rsidP="00A731D5">
            <w:pPr>
              <w:tabs>
                <w:tab w:val="left" w:pos="3544"/>
              </w:tabs>
              <w:rPr>
                <w:rFonts w:eastAsiaTheme="minorHAnsi"/>
                <w:lang w:eastAsia="en-US"/>
              </w:rPr>
            </w:pPr>
          </w:p>
          <w:p w:rsidR="00CE02AC" w:rsidRPr="00CE02AC" w:rsidRDefault="00CE02AC" w:rsidP="00A731D5">
            <w:pPr>
              <w:tabs>
                <w:tab w:val="left" w:pos="3544"/>
              </w:tabs>
              <w:rPr>
                <w:rFonts w:eastAsiaTheme="minorHAnsi"/>
                <w:lang w:eastAsia="en-US"/>
              </w:rPr>
            </w:pPr>
            <w:proofErr w:type="spellStart"/>
            <w:r w:rsidRPr="00CE02AC">
              <w:rPr>
                <w:rFonts w:eastAsiaTheme="minorHAnsi"/>
                <w:lang w:eastAsia="en-US"/>
              </w:rPr>
              <w:t>Нешпор</w:t>
            </w:r>
            <w:proofErr w:type="spellEnd"/>
          </w:p>
          <w:p w:rsidR="00CE02AC" w:rsidRPr="00CE02AC" w:rsidRDefault="00CE02AC" w:rsidP="00A731D5">
            <w:pPr>
              <w:tabs>
                <w:tab w:val="left" w:pos="3544"/>
              </w:tabs>
              <w:rPr>
                <w:rFonts w:eastAsiaTheme="minorHAnsi"/>
                <w:lang w:eastAsia="en-US"/>
              </w:rPr>
            </w:pPr>
            <w:r w:rsidRPr="00CE02AC">
              <w:rPr>
                <w:rFonts w:eastAsiaTheme="minorHAnsi"/>
                <w:lang w:eastAsia="en-US"/>
              </w:rPr>
              <w:t>Ольга Владимировна</w:t>
            </w:r>
          </w:p>
          <w:p w:rsidR="00CE02AC" w:rsidRPr="00CE02AC" w:rsidRDefault="00CE02AC" w:rsidP="00A731D5">
            <w:pPr>
              <w:tabs>
                <w:tab w:val="left" w:pos="3544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E02AC" w:rsidRPr="00CE02AC" w:rsidRDefault="00CE02AC" w:rsidP="00A731D5">
            <w:pPr>
              <w:tabs>
                <w:tab w:val="left" w:pos="3544"/>
              </w:tabs>
              <w:jc w:val="center"/>
              <w:rPr>
                <w:rFonts w:eastAsiaTheme="minorHAnsi"/>
                <w:lang w:eastAsia="en-US"/>
              </w:rPr>
            </w:pPr>
            <w:r w:rsidRPr="00CE02AC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6089" w:type="dxa"/>
            <w:vAlign w:val="center"/>
          </w:tcPr>
          <w:p w:rsidR="00CE02AC" w:rsidRPr="00CE02AC" w:rsidRDefault="00CE02AC" w:rsidP="00A731D5">
            <w:pPr>
              <w:tabs>
                <w:tab w:val="left" w:pos="3544"/>
              </w:tabs>
              <w:jc w:val="both"/>
              <w:rPr>
                <w:rFonts w:eastAsiaTheme="minorHAnsi"/>
                <w:lang w:eastAsia="en-US"/>
              </w:rPr>
            </w:pPr>
            <w:r w:rsidRPr="00CE02AC">
              <w:rPr>
                <w:rFonts w:eastAsiaTheme="minorHAnsi"/>
                <w:lang w:eastAsia="en-US"/>
              </w:rPr>
              <w:t>заместитель директора ГБУК «Сахалинская областная специальная библиотека для слепых»</w:t>
            </w:r>
          </w:p>
        </w:tc>
      </w:tr>
      <w:tr w:rsidR="00CE02AC" w:rsidRPr="00CE02AC" w:rsidTr="0049110B">
        <w:trPr>
          <w:trHeight w:val="970"/>
        </w:trPr>
        <w:tc>
          <w:tcPr>
            <w:tcW w:w="2689" w:type="dxa"/>
            <w:vAlign w:val="center"/>
          </w:tcPr>
          <w:p w:rsidR="00CE02AC" w:rsidRPr="00CE02AC" w:rsidRDefault="00CE02AC" w:rsidP="00A731D5">
            <w:pPr>
              <w:tabs>
                <w:tab w:val="left" w:pos="3544"/>
              </w:tabs>
              <w:rPr>
                <w:rFonts w:eastAsiaTheme="minorHAnsi"/>
                <w:lang w:eastAsia="en-US"/>
              </w:rPr>
            </w:pPr>
            <w:r w:rsidRPr="00CE02AC">
              <w:rPr>
                <w:rFonts w:eastAsiaTheme="minorHAnsi"/>
                <w:lang w:eastAsia="en-US"/>
              </w:rPr>
              <w:t>Новикова</w:t>
            </w:r>
          </w:p>
          <w:p w:rsidR="00CE02AC" w:rsidRPr="00CE02AC" w:rsidRDefault="00CE02AC" w:rsidP="00A731D5">
            <w:pPr>
              <w:tabs>
                <w:tab w:val="left" w:pos="3544"/>
              </w:tabs>
              <w:rPr>
                <w:rFonts w:eastAsiaTheme="minorHAnsi"/>
                <w:lang w:eastAsia="en-US"/>
              </w:rPr>
            </w:pPr>
            <w:r w:rsidRPr="00CE02AC">
              <w:rPr>
                <w:rFonts w:eastAsiaTheme="minorHAnsi"/>
                <w:lang w:eastAsia="en-US"/>
              </w:rPr>
              <w:t>Тамара Ивановна</w:t>
            </w:r>
          </w:p>
          <w:p w:rsidR="00CE02AC" w:rsidRPr="00CE02AC" w:rsidRDefault="00CE02AC" w:rsidP="00A731D5">
            <w:pPr>
              <w:tabs>
                <w:tab w:val="left" w:pos="3544"/>
              </w:tabs>
              <w:rPr>
                <w:rFonts w:eastAsiaTheme="minorHAnsi"/>
                <w:lang w:eastAsia="en-US"/>
              </w:rPr>
            </w:pPr>
            <w:r w:rsidRPr="00CE02AC">
              <w:rPr>
                <w:rFonts w:eastAsiaTheme="minorHAnsi"/>
                <w:lang w:eastAsia="en-US"/>
              </w:rPr>
              <w:t xml:space="preserve">(по согласованию)  </w:t>
            </w:r>
          </w:p>
        </w:tc>
        <w:tc>
          <w:tcPr>
            <w:tcW w:w="567" w:type="dxa"/>
            <w:vAlign w:val="center"/>
          </w:tcPr>
          <w:p w:rsidR="00CE02AC" w:rsidRPr="00CE02AC" w:rsidRDefault="00CE02AC" w:rsidP="00A731D5">
            <w:pPr>
              <w:tabs>
                <w:tab w:val="left" w:pos="3544"/>
              </w:tabs>
              <w:jc w:val="center"/>
              <w:rPr>
                <w:rFonts w:eastAsiaTheme="minorHAnsi"/>
                <w:lang w:eastAsia="en-US"/>
              </w:rPr>
            </w:pPr>
            <w:r w:rsidRPr="00CE02AC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6089" w:type="dxa"/>
            <w:vAlign w:val="center"/>
          </w:tcPr>
          <w:p w:rsidR="00CE02AC" w:rsidRPr="00CE02AC" w:rsidRDefault="00CE02AC" w:rsidP="00A731D5">
            <w:pPr>
              <w:tabs>
                <w:tab w:val="left" w:pos="3544"/>
              </w:tabs>
              <w:jc w:val="both"/>
              <w:rPr>
                <w:rFonts w:eastAsiaTheme="minorHAnsi"/>
                <w:lang w:eastAsia="en-US"/>
              </w:rPr>
            </w:pPr>
            <w:r w:rsidRPr="00CE02AC">
              <w:rPr>
                <w:rFonts w:eastAsiaTheme="minorHAnsi"/>
                <w:lang w:eastAsia="en-US"/>
              </w:rPr>
              <w:t>секретарь некоммерческой организации «Ассоциация библиотек Сахалинской области»</w:t>
            </w:r>
          </w:p>
          <w:p w:rsidR="00CE02AC" w:rsidRPr="00CE02AC" w:rsidRDefault="00CE02AC" w:rsidP="00A731D5">
            <w:pPr>
              <w:tabs>
                <w:tab w:val="left" w:pos="3544"/>
              </w:tabs>
              <w:jc w:val="both"/>
              <w:rPr>
                <w:rFonts w:eastAsiaTheme="minorHAnsi"/>
                <w:lang w:eastAsia="en-US"/>
              </w:rPr>
            </w:pPr>
          </w:p>
        </w:tc>
      </w:tr>
      <w:tr w:rsidR="00CE02AC" w:rsidRPr="00CE02AC" w:rsidTr="0049110B">
        <w:trPr>
          <w:trHeight w:val="990"/>
        </w:trPr>
        <w:tc>
          <w:tcPr>
            <w:tcW w:w="2689" w:type="dxa"/>
            <w:vAlign w:val="center"/>
          </w:tcPr>
          <w:p w:rsidR="00CE02AC" w:rsidRPr="00CE02AC" w:rsidRDefault="00CE02AC" w:rsidP="00A731D5">
            <w:pPr>
              <w:tabs>
                <w:tab w:val="left" w:pos="3544"/>
              </w:tabs>
              <w:rPr>
                <w:rFonts w:eastAsiaTheme="minorHAnsi"/>
                <w:lang w:eastAsia="en-US"/>
              </w:rPr>
            </w:pPr>
            <w:r w:rsidRPr="00CE02AC">
              <w:rPr>
                <w:rFonts w:eastAsiaTheme="minorHAnsi"/>
                <w:lang w:eastAsia="en-US"/>
              </w:rPr>
              <w:t xml:space="preserve">Волкова </w:t>
            </w:r>
          </w:p>
          <w:p w:rsidR="00CE02AC" w:rsidRPr="00CE02AC" w:rsidRDefault="00CE02AC" w:rsidP="00A731D5">
            <w:pPr>
              <w:tabs>
                <w:tab w:val="left" w:pos="3544"/>
              </w:tabs>
              <w:rPr>
                <w:rFonts w:eastAsiaTheme="minorHAnsi"/>
                <w:lang w:eastAsia="en-US"/>
              </w:rPr>
            </w:pPr>
            <w:r w:rsidRPr="00CE02AC">
              <w:rPr>
                <w:rFonts w:eastAsiaTheme="minorHAnsi"/>
                <w:lang w:eastAsia="en-US"/>
              </w:rPr>
              <w:t xml:space="preserve">Марина Владимировна </w:t>
            </w:r>
          </w:p>
        </w:tc>
        <w:tc>
          <w:tcPr>
            <w:tcW w:w="567" w:type="dxa"/>
            <w:vAlign w:val="center"/>
          </w:tcPr>
          <w:p w:rsidR="00CE02AC" w:rsidRPr="00CE02AC" w:rsidRDefault="00CE02AC" w:rsidP="00A731D5">
            <w:pPr>
              <w:tabs>
                <w:tab w:val="left" w:pos="3544"/>
              </w:tabs>
              <w:jc w:val="center"/>
              <w:rPr>
                <w:rFonts w:eastAsiaTheme="minorHAnsi"/>
                <w:lang w:eastAsia="en-US"/>
              </w:rPr>
            </w:pPr>
            <w:r w:rsidRPr="00CE02AC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6089" w:type="dxa"/>
            <w:vAlign w:val="center"/>
          </w:tcPr>
          <w:p w:rsidR="00CE02AC" w:rsidRPr="00CE02AC" w:rsidRDefault="00552865" w:rsidP="00A731D5">
            <w:pPr>
              <w:tabs>
                <w:tab w:val="left" w:pos="3544"/>
              </w:tabs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директора по научной работе и издательской деятельности</w:t>
            </w:r>
            <w:r w:rsidR="00CE02AC" w:rsidRPr="00CE02AC">
              <w:rPr>
                <w:rFonts w:eastAsiaTheme="minorHAnsi"/>
                <w:lang w:eastAsia="en-US"/>
              </w:rPr>
              <w:t xml:space="preserve"> ГБУК «Сахалинская областная универсальная научная библиотека»</w:t>
            </w:r>
          </w:p>
        </w:tc>
      </w:tr>
      <w:tr w:rsidR="00CE02AC" w:rsidRPr="00CE02AC" w:rsidTr="0049110B">
        <w:trPr>
          <w:trHeight w:val="994"/>
        </w:trPr>
        <w:tc>
          <w:tcPr>
            <w:tcW w:w="2689" w:type="dxa"/>
          </w:tcPr>
          <w:p w:rsidR="001970AB" w:rsidRDefault="001970AB" w:rsidP="00A731D5">
            <w:pPr>
              <w:tabs>
                <w:tab w:val="left" w:pos="3544"/>
              </w:tabs>
              <w:rPr>
                <w:rFonts w:eastAsiaTheme="minorHAnsi"/>
                <w:lang w:eastAsia="en-US"/>
              </w:rPr>
            </w:pPr>
          </w:p>
          <w:p w:rsidR="00CE02AC" w:rsidRPr="00CE02AC" w:rsidRDefault="00CE02AC" w:rsidP="00A731D5">
            <w:pPr>
              <w:tabs>
                <w:tab w:val="left" w:pos="3544"/>
              </w:tabs>
              <w:rPr>
                <w:rFonts w:eastAsiaTheme="minorHAnsi"/>
                <w:lang w:eastAsia="en-US"/>
              </w:rPr>
            </w:pPr>
            <w:r w:rsidRPr="00CE02AC">
              <w:rPr>
                <w:rFonts w:eastAsiaTheme="minorHAnsi"/>
                <w:lang w:eastAsia="en-US"/>
              </w:rPr>
              <w:t xml:space="preserve">Самойлова </w:t>
            </w:r>
          </w:p>
          <w:p w:rsidR="00CE02AC" w:rsidRPr="00CE02AC" w:rsidRDefault="00CE02AC" w:rsidP="00A731D5">
            <w:pPr>
              <w:tabs>
                <w:tab w:val="left" w:pos="3544"/>
              </w:tabs>
              <w:rPr>
                <w:rFonts w:eastAsiaTheme="minorHAnsi"/>
                <w:lang w:eastAsia="en-US"/>
              </w:rPr>
            </w:pPr>
            <w:r w:rsidRPr="00CE02AC">
              <w:rPr>
                <w:rFonts w:eastAsiaTheme="minorHAnsi"/>
                <w:lang w:eastAsia="en-US"/>
              </w:rPr>
              <w:t xml:space="preserve">Ирина </w:t>
            </w:r>
            <w:proofErr w:type="spellStart"/>
            <w:r w:rsidRPr="00CE02AC">
              <w:rPr>
                <w:rFonts w:eastAsiaTheme="minorHAnsi"/>
                <w:lang w:eastAsia="en-US"/>
              </w:rPr>
              <w:t>Гилмегаяновна</w:t>
            </w:r>
            <w:proofErr w:type="spellEnd"/>
          </w:p>
          <w:p w:rsidR="00CE02AC" w:rsidRPr="00CE02AC" w:rsidRDefault="00CE02AC" w:rsidP="00A731D5">
            <w:pPr>
              <w:tabs>
                <w:tab w:val="left" w:pos="3544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E02AC" w:rsidRPr="00CE02AC" w:rsidRDefault="00CE02AC" w:rsidP="00A731D5">
            <w:pPr>
              <w:tabs>
                <w:tab w:val="left" w:pos="3544"/>
              </w:tabs>
              <w:jc w:val="center"/>
              <w:rPr>
                <w:rFonts w:eastAsiaTheme="minorHAnsi"/>
                <w:lang w:eastAsia="en-US"/>
              </w:rPr>
            </w:pPr>
            <w:r w:rsidRPr="00CE02AC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6089" w:type="dxa"/>
            <w:vAlign w:val="center"/>
          </w:tcPr>
          <w:p w:rsidR="00CE02AC" w:rsidRPr="00CE02AC" w:rsidRDefault="00CE02AC" w:rsidP="00A731D5">
            <w:pPr>
              <w:tabs>
                <w:tab w:val="left" w:pos="3544"/>
              </w:tabs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CE02AC">
              <w:rPr>
                <w:rFonts w:eastAsiaTheme="minorHAnsi"/>
                <w:lang w:eastAsia="en-US"/>
              </w:rPr>
              <w:t>заведующий отделом</w:t>
            </w:r>
            <w:r w:rsidRPr="00CE02AC">
              <w:rPr>
                <w:sz w:val="20"/>
                <w:szCs w:val="20"/>
              </w:rPr>
              <w:t xml:space="preserve"> </w:t>
            </w:r>
            <w:r w:rsidRPr="00CE02AC">
              <w:rPr>
                <w:rFonts w:eastAsiaTheme="minorHAnsi"/>
                <w:lang w:eastAsia="en-US"/>
              </w:rPr>
              <w:t>методической, справочно-библиографической и информационной работы ГБУК «Сахалинская областной детская библиотека»</w:t>
            </w:r>
            <w:proofErr w:type="gramEnd"/>
          </w:p>
        </w:tc>
      </w:tr>
      <w:tr w:rsidR="00A16B50" w:rsidRPr="00CE02AC" w:rsidTr="0049110B">
        <w:trPr>
          <w:trHeight w:val="1250"/>
        </w:trPr>
        <w:tc>
          <w:tcPr>
            <w:tcW w:w="2689" w:type="dxa"/>
            <w:vAlign w:val="center"/>
          </w:tcPr>
          <w:p w:rsidR="00A16B50" w:rsidRPr="00CE02AC" w:rsidRDefault="00A16B50" w:rsidP="00A16B50">
            <w:pPr>
              <w:tabs>
                <w:tab w:val="left" w:pos="3544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Седова</w:t>
            </w:r>
            <w:r w:rsidRPr="00CE02AC">
              <w:rPr>
                <w:rFonts w:eastAsiaTheme="minorHAnsi"/>
                <w:lang w:eastAsia="en-US"/>
              </w:rPr>
              <w:t xml:space="preserve"> </w:t>
            </w:r>
          </w:p>
          <w:p w:rsidR="00A16B50" w:rsidRPr="00CE02AC" w:rsidRDefault="00A16B50" w:rsidP="00A16B50">
            <w:pPr>
              <w:tabs>
                <w:tab w:val="left" w:pos="3544"/>
              </w:tabs>
              <w:rPr>
                <w:rFonts w:eastAsiaTheme="minorHAnsi"/>
                <w:lang w:eastAsia="en-US"/>
              </w:rPr>
            </w:pPr>
            <w:r w:rsidRPr="00CE02AC">
              <w:rPr>
                <w:rFonts w:eastAsiaTheme="minorHAnsi"/>
                <w:lang w:eastAsia="en-US"/>
              </w:rPr>
              <w:t xml:space="preserve">Татьяна Борисовна </w:t>
            </w:r>
          </w:p>
        </w:tc>
        <w:tc>
          <w:tcPr>
            <w:tcW w:w="567" w:type="dxa"/>
            <w:vAlign w:val="center"/>
          </w:tcPr>
          <w:p w:rsidR="00A16B50" w:rsidRPr="00CE02AC" w:rsidRDefault="00A16B50" w:rsidP="00A16B50">
            <w:pPr>
              <w:tabs>
                <w:tab w:val="left" w:pos="3544"/>
              </w:tabs>
              <w:jc w:val="center"/>
              <w:rPr>
                <w:rFonts w:eastAsiaTheme="minorHAnsi"/>
                <w:lang w:eastAsia="en-US"/>
              </w:rPr>
            </w:pPr>
            <w:r w:rsidRPr="00CE02AC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6089" w:type="dxa"/>
            <w:vAlign w:val="center"/>
          </w:tcPr>
          <w:p w:rsidR="00A16B50" w:rsidRPr="00CE02AC" w:rsidRDefault="00A16B50" w:rsidP="00A16B50">
            <w:pPr>
              <w:tabs>
                <w:tab w:val="left" w:pos="3544"/>
              </w:tabs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учёный секретарь</w:t>
            </w:r>
            <w:r w:rsidRPr="00CE02AC">
              <w:rPr>
                <w:rFonts w:eastAsiaTheme="minorHAnsi"/>
                <w:lang w:eastAsia="en-US"/>
              </w:rPr>
              <w:t xml:space="preserve"> ГБУК «Сахалинская областная универсальная научная библиотека»</w:t>
            </w:r>
          </w:p>
        </w:tc>
      </w:tr>
      <w:tr w:rsidR="00A16B50" w:rsidRPr="00CE02AC" w:rsidTr="0049110B">
        <w:trPr>
          <w:trHeight w:val="1254"/>
        </w:trPr>
        <w:tc>
          <w:tcPr>
            <w:tcW w:w="2689" w:type="dxa"/>
            <w:vAlign w:val="center"/>
          </w:tcPr>
          <w:p w:rsidR="00A16B50" w:rsidRPr="00CE02AC" w:rsidRDefault="00A16B50" w:rsidP="00A16B50">
            <w:pPr>
              <w:tabs>
                <w:tab w:val="left" w:pos="3544"/>
              </w:tabs>
              <w:rPr>
                <w:rFonts w:eastAsiaTheme="minorHAnsi"/>
                <w:lang w:eastAsia="en-US"/>
              </w:rPr>
            </w:pPr>
            <w:r w:rsidRPr="00CE02AC">
              <w:rPr>
                <w:rFonts w:eastAsiaTheme="minorHAnsi"/>
                <w:lang w:eastAsia="en-US"/>
              </w:rPr>
              <w:lastRenderedPageBreak/>
              <w:t xml:space="preserve">Ветров </w:t>
            </w:r>
          </w:p>
          <w:p w:rsidR="00A16B50" w:rsidRPr="00CE02AC" w:rsidRDefault="00A16B50" w:rsidP="00A16B50">
            <w:pPr>
              <w:tabs>
                <w:tab w:val="left" w:pos="3544"/>
              </w:tabs>
              <w:rPr>
                <w:rFonts w:eastAsiaTheme="minorHAnsi"/>
                <w:lang w:eastAsia="en-US"/>
              </w:rPr>
            </w:pPr>
            <w:r w:rsidRPr="00CE02AC">
              <w:rPr>
                <w:rFonts w:eastAsiaTheme="minorHAnsi"/>
                <w:lang w:eastAsia="en-US"/>
              </w:rPr>
              <w:t>Артём Александрович</w:t>
            </w:r>
          </w:p>
        </w:tc>
        <w:tc>
          <w:tcPr>
            <w:tcW w:w="567" w:type="dxa"/>
            <w:vAlign w:val="center"/>
          </w:tcPr>
          <w:p w:rsidR="00A16B50" w:rsidRPr="00CE02AC" w:rsidRDefault="00A16B50" w:rsidP="00A16B50">
            <w:pPr>
              <w:tabs>
                <w:tab w:val="left" w:pos="3544"/>
              </w:tabs>
              <w:jc w:val="center"/>
              <w:rPr>
                <w:rFonts w:eastAsiaTheme="minorHAnsi"/>
                <w:lang w:eastAsia="en-US"/>
              </w:rPr>
            </w:pPr>
            <w:r w:rsidRPr="00CE02AC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6089" w:type="dxa"/>
            <w:vAlign w:val="center"/>
          </w:tcPr>
          <w:p w:rsidR="00A16B50" w:rsidRPr="00CE02AC" w:rsidRDefault="00A16B50" w:rsidP="00A16B50">
            <w:pPr>
              <w:tabs>
                <w:tab w:val="left" w:pos="3544"/>
              </w:tabs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заведующий </w:t>
            </w:r>
            <w:r w:rsidRPr="00CE02AC">
              <w:rPr>
                <w:rFonts w:eastAsiaTheme="minorHAnsi"/>
                <w:lang w:eastAsia="en-US"/>
              </w:rPr>
              <w:t>отдел</w:t>
            </w:r>
            <w:r>
              <w:rPr>
                <w:rFonts w:eastAsiaTheme="minorHAnsi"/>
                <w:lang w:eastAsia="en-US"/>
              </w:rPr>
              <w:t>ом</w:t>
            </w:r>
            <w:r w:rsidRPr="00CE02AC">
              <w:rPr>
                <w:rFonts w:eastAsiaTheme="minorHAnsi"/>
                <w:lang w:eastAsia="en-US"/>
              </w:rPr>
              <w:t xml:space="preserve"> краеведения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E02AC">
              <w:rPr>
                <w:rFonts w:eastAsiaTheme="minorHAnsi"/>
                <w:lang w:eastAsia="en-US"/>
              </w:rPr>
              <w:t>ГБУК «Сахалинская областная универсальная научная библиотека»</w:t>
            </w:r>
          </w:p>
        </w:tc>
      </w:tr>
      <w:tr w:rsidR="00A16B50" w:rsidRPr="00CE02AC" w:rsidTr="0049110B">
        <w:trPr>
          <w:trHeight w:val="1273"/>
        </w:trPr>
        <w:tc>
          <w:tcPr>
            <w:tcW w:w="2689" w:type="dxa"/>
            <w:vAlign w:val="center"/>
          </w:tcPr>
          <w:p w:rsidR="00A16B50" w:rsidRPr="00CE02AC" w:rsidRDefault="00A16B50" w:rsidP="00A16B50">
            <w:pPr>
              <w:tabs>
                <w:tab w:val="left" w:pos="3544"/>
              </w:tabs>
              <w:rPr>
                <w:rFonts w:eastAsiaTheme="minorHAnsi"/>
                <w:lang w:eastAsia="en-US"/>
              </w:rPr>
            </w:pPr>
            <w:r w:rsidRPr="00CE02AC">
              <w:rPr>
                <w:rFonts w:eastAsiaTheme="minorHAnsi"/>
                <w:lang w:eastAsia="en-US"/>
              </w:rPr>
              <w:t>Гришаева</w:t>
            </w:r>
          </w:p>
          <w:p w:rsidR="00A16B50" w:rsidRPr="00CE02AC" w:rsidRDefault="00A16B50" w:rsidP="00A16B50">
            <w:pPr>
              <w:tabs>
                <w:tab w:val="left" w:pos="3544"/>
              </w:tabs>
              <w:rPr>
                <w:rFonts w:eastAsiaTheme="minorHAnsi"/>
                <w:lang w:eastAsia="en-US"/>
              </w:rPr>
            </w:pPr>
            <w:r w:rsidRPr="00CE02AC">
              <w:rPr>
                <w:rFonts w:eastAsiaTheme="minorHAnsi"/>
                <w:lang w:eastAsia="en-US"/>
              </w:rPr>
              <w:t>Валерия Викторовна</w:t>
            </w:r>
          </w:p>
        </w:tc>
        <w:tc>
          <w:tcPr>
            <w:tcW w:w="567" w:type="dxa"/>
            <w:vAlign w:val="center"/>
          </w:tcPr>
          <w:p w:rsidR="00A16B50" w:rsidRPr="00CE02AC" w:rsidRDefault="00A16B50" w:rsidP="00A16B50">
            <w:pPr>
              <w:tabs>
                <w:tab w:val="left" w:pos="3544"/>
              </w:tabs>
              <w:jc w:val="center"/>
              <w:rPr>
                <w:rFonts w:eastAsiaTheme="minorHAnsi"/>
                <w:lang w:eastAsia="en-US"/>
              </w:rPr>
            </w:pPr>
            <w:r w:rsidRPr="00CE02AC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6089" w:type="dxa"/>
            <w:vAlign w:val="center"/>
          </w:tcPr>
          <w:p w:rsidR="00A16B50" w:rsidRPr="00CE02AC" w:rsidRDefault="00A16B50" w:rsidP="00A16B50">
            <w:pPr>
              <w:tabs>
                <w:tab w:val="left" w:pos="3544"/>
              </w:tabs>
              <w:jc w:val="both"/>
              <w:rPr>
                <w:rFonts w:eastAsiaTheme="minorHAnsi"/>
                <w:lang w:eastAsia="en-US"/>
              </w:rPr>
            </w:pPr>
            <w:r w:rsidRPr="00CE02AC">
              <w:rPr>
                <w:rFonts w:eastAsiaTheme="minorHAnsi"/>
                <w:lang w:eastAsia="en-US"/>
              </w:rPr>
              <w:t xml:space="preserve">заведующий отделом «Региональный центр Президентской библиотеки им. Б.Н. Ельцина»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E02AC">
              <w:rPr>
                <w:rFonts w:eastAsiaTheme="minorHAnsi"/>
                <w:lang w:eastAsia="en-US"/>
              </w:rPr>
              <w:t>ГБУК «Сахалинская областная универсальная научная библиотека»</w:t>
            </w:r>
          </w:p>
        </w:tc>
      </w:tr>
      <w:tr w:rsidR="00A16B50" w:rsidRPr="00CE02AC" w:rsidTr="0049110B">
        <w:trPr>
          <w:trHeight w:val="1270"/>
        </w:trPr>
        <w:tc>
          <w:tcPr>
            <w:tcW w:w="2689" w:type="dxa"/>
            <w:vAlign w:val="center"/>
          </w:tcPr>
          <w:p w:rsidR="00804E7F" w:rsidRDefault="00A16B50" w:rsidP="00A16B50">
            <w:pPr>
              <w:tabs>
                <w:tab w:val="left" w:pos="3544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Павлова </w:t>
            </w:r>
          </w:p>
          <w:p w:rsidR="00A16B50" w:rsidRPr="00CE02AC" w:rsidRDefault="00A16B50" w:rsidP="00A16B50">
            <w:pPr>
              <w:tabs>
                <w:tab w:val="left" w:pos="3544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Елена Юрьевна</w:t>
            </w:r>
          </w:p>
        </w:tc>
        <w:tc>
          <w:tcPr>
            <w:tcW w:w="567" w:type="dxa"/>
            <w:vAlign w:val="center"/>
          </w:tcPr>
          <w:p w:rsidR="00A16B50" w:rsidRPr="00CE02AC" w:rsidRDefault="00A16B50" w:rsidP="00A16B50">
            <w:pPr>
              <w:tabs>
                <w:tab w:val="left" w:pos="3544"/>
              </w:tabs>
              <w:jc w:val="center"/>
              <w:rPr>
                <w:rFonts w:eastAsiaTheme="minorHAnsi"/>
                <w:lang w:eastAsia="en-US"/>
              </w:rPr>
            </w:pPr>
            <w:r w:rsidRPr="00A16B50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6089" w:type="dxa"/>
            <w:vAlign w:val="center"/>
          </w:tcPr>
          <w:p w:rsidR="00A16B50" w:rsidRPr="00CE02AC" w:rsidRDefault="00A16B50" w:rsidP="00A16B50">
            <w:pPr>
              <w:tabs>
                <w:tab w:val="left" w:pos="3544"/>
              </w:tabs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директор МБУК «</w:t>
            </w:r>
            <w:proofErr w:type="spellStart"/>
            <w:r>
              <w:rPr>
                <w:rFonts w:eastAsiaTheme="minorHAnsi"/>
                <w:lang w:eastAsia="en-US"/>
              </w:rPr>
              <w:t>Невельская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централизованная библиотечная система» МО «</w:t>
            </w:r>
            <w:proofErr w:type="spellStart"/>
            <w:r>
              <w:rPr>
                <w:rFonts w:eastAsiaTheme="minorHAnsi"/>
                <w:lang w:eastAsia="en-US"/>
              </w:rPr>
              <w:t>Невельский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городской окру» Сахалинской области (по согласованию)</w:t>
            </w:r>
          </w:p>
        </w:tc>
      </w:tr>
      <w:tr w:rsidR="00A16B50" w:rsidRPr="00CE02AC" w:rsidTr="0049110B">
        <w:trPr>
          <w:trHeight w:val="1224"/>
        </w:trPr>
        <w:tc>
          <w:tcPr>
            <w:tcW w:w="2689" w:type="dxa"/>
            <w:vAlign w:val="center"/>
          </w:tcPr>
          <w:p w:rsidR="00804E7F" w:rsidRDefault="00AE5C29" w:rsidP="00804E7F">
            <w:pPr>
              <w:tabs>
                <w:tab w:val="left" w:pos="3544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Рожнова </w:t>
            </w:r>
          </w:p>
          <w:p w:rsidR="00A16B50" w:rsidRPr="00CE02AC" w:rsidRDefault="00AE5C29" w:rsidP="00804E7F">
            <w:pPr>
              <w:tabs>
                <w:tab w:val="left" w:pos="3544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804E7F">
              <w:rPr>
                <w:rFonts w:eastAsiaTheme="minorHAnsi"/>
                <w:lang w:eastAsia="en-US"/>
              </w:rPr>
              <w:t>льга Евгеньевна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16B50" w:rsidRPr="00CE02AC" w:rsidRDefault="00A16B50" w:rsidP="00A16B50">
            <w:pPr>
              <w:tabs>
                <w:tab w:val="left" w:pos="3544"/>
              </w:tabs>
              <w:jc w:val="center"/>
              <w:rPr>
                <w:rFonts w:eastAsiaTheme="minorHAnsi"/>
                <w:lang w:eastAsia="en-US"/>
              </w:rPr>
            </w:pPr>
            <w:r w:rsidRPr="00CE02AC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6089" w:type="dxa"/>
            <w:vAlign w:val="center"/>
          </w:tcPr>
          <w:p w:rsidR="00A16B50" w:rsidRPr="00CE02AC" w:rsidRDefault="00AE5C29" w:rsidP="00A16B50">
            <w:pPr>
              <w:tabs>
                <w:tab w:val="left" w:pos="3544"/>
              </w:tabs>
              <w:jc w:val="both"/>
              <w:rPr>
                <w:rFonts w:eastAsiaTheme="minorHAnsi"/>
                <w:lang w:eastAsia="en-US"/>
              </w:rPr>
            </w:pPr>
            <w:r w:rsidRPr="00AE5C29">
              <w:rPr>
                <w:rFonts w:eastAsiaTheme="minorHAnsi"/>
                <w:lang w:eastAsia="en-US"/>
              </w:rPr>
              <w:t>директор МБУК</w:t>
            </w:r>
            <w:r>
              <w:rPr>
                <w:rFonts w:eastAsiaTheme="minorHAnsi"/>
                <w:lang w:eastAsia="en-US"/>
              </w:rPr>
              <w:t xml:space="preserve"> «</w:t>
            </w:r>
            <w:proofErr w:type="spellStart"/>
            <w:r>
              <w:rPr>
                <w:rFonts w:eastAsiaTheme="minorHAnsi"/>
                <w:lang w:eastAsia="en-US"/>
              </w:rPr>
              <w:t>Ногликская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централизованная библиотечная система» МО «Городской округ </w:t>
            </w:r>
            <w:proofErr w:type="spellStart"/>
            <w:r>
              <w:rPr>
                <w:rFonts w:eastAsiaTheme="minorHAnsi"/>
                <w:lang w:eastAsia="en-US"/>
              </w:rPr>
              <w:t>Ногликский</w:t>
            </w:r>
            <w:proofErr w:type="spellEnd"/>
            <w:r>
              <w:rPr>
                <w:rFonts w:eastAsiaTheme="minorHAnsi"/>
                <w:lang w:eastAsia="en-US"/>
              </w:rPr>
              <w:t>» Сахалинской области</w:t>
            </w:r>
          </w:p>
        </w:tc>
      </w:tr>
      <w:tr w:rsidR="00A16B50" w:rsidRPr="00CE02AC" w:rsidTr="0049110B">
        <w:trPr>
          <w:trHeight w:val="972"/>
        </w:trPr>
        <w:tc>
          <w:tcPr>
            <w:tcW w:w="2689" w:type="dxa"/>
            <w:vAlign w:val="center"/>
          </w:tcPr>
          <w:p w:rsidR="00A16B50" w:rsidRPr="00CE02AC" w:rsidRDefault="00A16B50" w:rsidP="00A16B50">
            <w:pPr>
              <w:tabs>
                <w:tab w:val="left" w:pos="3544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16B50" w:rsidRPr="00CE02AC" w:rsidRDefault="00A16B50" w:rsidP="00A16B50">
            <w:pPr>
              <w:tabs>
                <w:tab w:val="left" w:pos="3544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89" w:type="dxa"/>
            <w:vAlign w:val="center"/>
          </w:tcPr>
          <w:p w:rsidR="00A16B50" w:rsidRPr="00CE02AC" w:rsidRDefault="00A16B50" w:rsidP="00A16B50">
            <w:pPr>
              <w:tabs>
                <w:tab w:val="left" w:pos="3544"/>
              </w:tabs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CE02AC" w:rsidRPr="00CE02AC" w:rsidRDefault="00CE02AC" w:rsidP="00A731D5">
      <w:pPr>
        <w:rPr>
          <w:rFonts w:eastAsia="Calibri"/>
          <w:sz w:val="16"/>
          <w:szCs w:val="16"/>
          <w:lang w:eastAsia="en-US"/>
        </w:rPr>
      </w:pPr>
    </w:p>
    <w:p w:rsidR="00CE02AC" w:rsidRPr="00CE02AC" w:rsidRDefault="00CE02AC" w:rsidP="00CE02AC">
      <w:pPr>
        <w:spacing w:line="259" w:lineRule="auto"/>
        <w:rPr>
          <w:rFonts w:eastAsia="Calibri"/>
          <w:sz w:val="16"/>
          <w:szCs w:val="16"/>
          <w:lang w:eastAsia="en-US"/>
        </w:rPr>
      </w:pPr>
    </w:p>
    <w:p w:rsidR="00CE02AC" w:rsidRDefault="00CE02AC" w:rsidP="00CE02AC">
      <w:pPr>
        <w:pStyle w:val="a7"/>
        <w:suppressAutoHyphens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color w:val="000000" w:themeColor="text1"/>
          <w:sz w:val="28"/>
          <w:szCs w:val="28"/>
        </w:rPr>
      </w:pPr>
    </w:p>
    <w:p w:rsidR="00CE02AC" w:rsidRDefault="00CE02AC" w:rsidP="00CE02AC">
      <w:pPr>
        <w:pStyle w:val="a7"/>
        <w:suppressAutoHyphens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color w:val="000000" w:themeColor="text1"/>
          <w:sz w:val="28"/>
          <w:szCs w:val="28"/>
        </w:rPr>
      </w:pPr>
    </w:p>
    <w:p w:rsidR="00CE02AC" w:rsidRDefault="00CE02AC" w:rsidP="00CE02AC">
      <w:pPr>
        <w:pStyle w:val="a7"/>
        <w:suppressAutoHyphens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color w:val="000000" w:themeColor="text1"/>
          <w:sz w:val="28"/>
          <w:szCs w:val="28"/>
        </w:rPr>
      </w:pPr>
    </w:p>
    <w:p w:rsidR="00CE02AC" w:rsidRDefault="00CE02AC" w:rsidP="00CE02AC">
      <w:pPr>
        <w:pStyle w:val="a7"/>
        <w:suppressAutoHyphens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color w:val="000000" w:themeColor="text1"/>
          <w:sz w:val="28"/>
          <w:szCs w:val="28"/>
        </w:rPr>
      </w:pPr>
    </w:p>
    <w:p w:rsidR="00CE02AC" w:rsidRDefault="00CE02AC" w:rsidP="00CE02AC">
      <w:pPr>
        <w:pStyle w:val="a7"/>
        <w:suppressAutoHyphens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color w:val="000000" w:themeColor="text1"/>
          <w:sz w:val="28"/>
          <w:szCs w:val="28"/>
        </w:rPr>
      </w:pPr>
    </w:p>
    <w:p w:rsidR="00CE02AC" w:rsidRDefault="00CE02AC" w:rsidP="00CE02AC">
      <w:pPr>
        <w:pStyle w:val="a7"/>
        <w:suppressAutoHyphens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color w:val="000000" w:themeColor="text1"/>
          <w:sz w:val="28"/>
          <w:szCs w:val="28"/>
        </w:rPr>
      </w:pPr>
    </w:p>
    <w:p w:rsidR="00CE02AC" w:rsidRPr="00F977E8" w:rsidRDefault="00CE02AC" w:rsidP="00CE02AC">
      <w:pPr>
        <w:pStyle w:val="a7"/>
        <w:suppressAutoHyphens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CE02AC" w:rsidRPr="00F977E8" w:rsidSect="0041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D2D" w:rsidRDefault="00C74D2D" w:rsidP="00741D2E">
      <w:r>
        <w:separator/>
      </w:r>
    </w:p>
  </w:endnote>
  <w:endnote w:type="continuationSeparator" w:id="0">
    <w:p w:rsidR="00C74D2D" w:rsidRDefault="00C74D2D" w:rsidP="00741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D2D" w:rsidRDefault="00C74D2D" w:rsidP="00741D2E">
      <w:r>
        <w:separator/>
      </w:r>
    </w:p>
  </w:footnote>
  <w:footnote w:type="continuationSeparator" w:id="0">
    <w:p w:rsidR="00C74D2D" w:rsidRDefault="00C74D2D" w:rsidP="00741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E349F"/>
    <w:multiLevelType w:val="hybridMultilevel"/>
    <w:tmpl w:val="DD9C6738"/>
    <w:lvl w:ilvl="0" w:tplc="08D4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BE36F86"/>
    <w:multiLevelType w:val="hybridMultilevel"/>
    <w:tmpl w:val="7AEC166A"/>
    <w:lvl w:ilvl="0" w:tplc="08D4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958AE"/>
    <w:multiLevelType w:val="hybridMultilevel"/>
    <w:tmpl w:val="CB9E0A0C"/>
    <w:lvl w:ilvl="0" w:tplc="08D409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3378A7"/>
    <w:multiLevelType w:val="hybridMultilevel"/>
    <w:tmpl w:val="CA4AED2C"/>
    <w:lvl w:ilvl="0" w:tplc="08D409C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6AFD2C49"/>
    <w:multiLevelType w:val="hybridMultilevel"/>
    <w:tmpl w:val="3BE08102"/>
    <w:lvl w:ilvl="0" w:tplc="08D4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82F2A"/>
    <w:multiLevelType w:val="hybridMultilevel"/>
    <w:tmpl w:val="20D85C80"/>
    <w:lvl w:ilvl="0" w:tplc="08D409C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70E43C4E"/>
    <w:multiLevelType w:val="hybridMultilevel"/>
    <w:tmpl w:val="863C3C1E"/>
    <w:lvl w:ilvl="0" w:tplc="08D409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C4D731E"/>
    <w:multiLevelType w:val="multilevel"/>
    <w:tmpl w:val="4ED49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0A9"/>
    <w:rsid w:val="00017034"/>
    <w:rsid w:val="00017738"/>
    <w:rsid w:val="0002330A"/>
    <w:rsid w:val="0003524D"/>
    <w:rsid w:val="00083515"/>
    <w:rsid w:val="00084A8E"/>
    <w:rsid w:val="000A24DA"/>
    <w:rsid w:val="000D33C2"/>
    <w:rsid w:val="000D390C"/>
    <w:rsid w:val="001007D9"/>
    <w:rsid w:val="00133792"/>
    <w:rsid w:val="00144E86"/>
    <w:rsid w:val="00177C8D"/>
    <w:rsid w:val="00182F48"/>
    <w:rsid w:val="00191D01"/>
    <w:rsid w:val="001970AB"/>
    <w:rsid w:val="00197885"/>
    <w:rsid w:val="001B6D24"/>
    <w:rsid w:val="001E66F6"/>
    <w:rsid w:val="00200F40"/>
    <w:rsid w:val="002333FD"/>
    <w:rsid w:val="00233E93"/>
    <w:rsid w:val="00291A05"/>
    <w:rsid w:val="002932A3"/>
    <w:rsid w:val="002A3ECC"/>
    <w:rsid w:val="002A6ECE"/>
    <w:rsid w:val="002C3C19"/>
    <w:rsid w:val="002F589D"/>
    <w:rsid w:val="003174D0"/>
    <w:rsid w:val="003544E3"/>
    <w:rsid w:val="00385FFC"/>
    <w:rsid w:val="003C0B32"/>
    <w:rsid w:val="003F32CF"/>
    <w:rsid w:val="00400EB1"/>
    <w:rsid w:val="00417E8A"/>
    <w:rsid w:val="00442457"/>
    <w:rsid w:val="004429A2"/>
    <w:rsid w:val="00465580"/>
    <w:rsid w:val="004C551B"/>
    <w:rsid w:val="004E2FC8"/>
    <w:rsid w:val="00506A0C"/>
    <w:rsid w:val="005105E7"/>
    <w:rsid w:val="00521E39"/>
    <w:rsid w:val="00534C98"/>
    <w:rsid w:val="00552865"/>
    <w:rsid w:val="005534B8"/>
    <w:rsid w:val="00575935"/>
    <w:rsid w:val="00590A2A"/>
    <w:rsid w:val="00592058"/>
    <w:rsid w:val="005931B8"/>
    <w:rsid w:val="005C5412"/>
    <w:rsid w:val="00617411"/>
    <w:rsid w:val="006263A4"/>
    <w:rsid w:val="00644C9E"/>
    <w:rsid w:val="006506FA"/>
    <w:rsid w:val="00671006"/>
    <w:rsid w:val="00694681"/>
    <w:rsid w:val="006A2988"/>
    <w:rsid w:val="006B38D9"/>
    <w:rsid w:val="006C2C39"/>
    <w:rsid w:val="006D274F"/>
    <w:rsid w:val="006E7114"/>
    <w:rsid w:val="00701415"/>
    <w:rsid w:val="00701671"/>
    <w:rsid w:val="00741D2E"/>
    <w:rsid w:val="00744447"/>
    <w:rsid w:val="00753791"/>
    <w:rsid w:val="007560C1"/>
    <w:rsid w:val="00765F5C"/>
    <w:rsid w:val="0078755A"/>
    <w:rsid w:val="007B04C4"/>
    <w:rsid w:val="007C273E"/>
    <w:rsid w:val="00804473"/>
    <w:rsid w:val="00804E7F"/>
    <w:rsid w:val="00805BAE"/>
    <w:rsid w:val="008220A9"/>
    <w:rsid w:val="008227FA"/>
    <w:rsid w:val="00834893"/>
    <w:rsid w:val="00841456"/>
    <w:rsid w:val="00854149"/>
    <w:rsid w:val="0085716A"/>
    <w:rsid w:val="008A689D"/>
    <w:rsid w:val="008B1699"/>
    <w:rsid w:val="008D1AE7"/>
    <w:rsid w:val="008E3CA1"/>
    <w:rsid w:val="008E4BBC"/>
    <w:rsid w:val="008E5D1A"/>
    <w:rsid w:val="008E6FEB"/>
    <w:rsid w:val="008F292F"/>
    <w:rsid w:val="00901E7D"/>
    <w:rsid w:val="00920936"/>
    <w:rsid w:val="00930E70"/>
    <w:rsid w:val="009320FD"/>
    <w:rsid w:val="00941BF0"/>
    <w:rsid w:val="00973327"/>
    <w:rsid w:val="00983397"/>
    <w:rsid w:val="009C4E73"/>
    <w:rsid w:val="009D6B25"/>
    <w:rsid w:val="009E1AFA"/>
    <w:rsid w:val="009F2EBC"/>
    <w:rsid w:val="00A16B50"/>
    <w:rsid w:val="00A37A6B"/>
    <w:rsid w:val="00A566F9"/>
    <w:rsid w:val="00A6026B"/>
    <w:rsid w:val="00A71E69"/>
    <w:rsid w:val="00A731D5"/>
    <w:rsid w:val="00A94658"/>
    <w:rsid w:val="00AA0D37"/>
    <w:rsid w:val="00AA2D29"/>
    <w:rsid w:val="00AA6372"/>
    <w:rsid w:val="00AA683C"/>
    <w:rsid w:val="00AB00D0"/>
    <w:rsid w:val="00AB35F5"/>
    <w:rsid w:val="00AB71E9"/>
    <w:rsid w:val="00AC32A7"/>
    <w:rsid w:val="00AE5C29"/>
    <w:rsid w:val="00AF488E"/>
    <w:rsid w:val="00B24012"/>
    <w:rsid w:val="00B422E5"/>
    <w:rsid w:val="00B55616"/>
    <w:rsid w:val="00B60EC1"/>
    <w:rsid w:val="00B76D9E"/>
    <w:rsid w:val="00BC4A82"/>
    <w:rsid w:val="00BC5E68"/>
    <w:rsid w:val="00BC629B"/>
    <w:rsid w:val="00BE2E2B"/>
    <w:rsid w:val="00BF2F66"/>
    <w:rsid w:val="00BF54DC"/>
    <w:rsid w:val="00BF643F"/>
    <w:rsid w:val="00C50033"/>
    <w:rsid w:val="00C51729"/>
    <w:rsid w:val="00C70772"/>
    <w:rsid w:val="00C74D2D"/>
    <w:rsid w:val="00CD6B17"/>
    <w:rsid w:val="00CE02AC"/>
    <w:rsid w:val="00CE6B36"/>
    <w:rsid w:val="00D35B6C"/>
    <w:rsid w:val="00D84BF8"/>
    <w:rsid w:val="00E5352C"/>
    <w:rsid w:val="00E54FEC"/>
    <w:rsid w:val="00E61F41"/>
    <w:rsid w:val="00E66CDA"/>
    <w:rsid w:val="00EE2EB0"/>
    <w:rsid w:val="00F215CD"/>
    <w:rsid w:val="00F2611A"/>
    <w:rsid w:val="00F71DA2"/>
    <w:rsid w:val="00F90DA7"/>
    <w:rsid w:val="00F961B8"/>
    <w:rsid w:val="00F977E8"/>
    <w:rsid w:val="00FA0A06"/>
    <w:rsid w:val="00FA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09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1D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1D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71E69"/>
    <w:pPr>
      <w:ind w:left="720"/>
      <w:contextualSpacing/>
    </w:pPr>
  </w:style>
  <w:style w:type="table" w:customStyle="1" w:styleId="2">
    <w:name w:val="Сетка таблицы2"/>
    <w:basedOn w:val="a1"/>
    <w:next w:val="a8"/>
    <w:uiPriority w:val="39"/>
    <w:rsid w:val="00CE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CE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04E7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4E7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44E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44E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4A68F-124A-4F20-9F09-AB0FAE08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Виктория</dc:creator>
  <cp:keywords/>
  <dc:description/>
  <cp:lastModifiedBy>user</cp:lastModifiedBy>
  <cp:revision>16</cp:revision>
  <cp:lastPrinted>2023-12-11T00:38:00Z</cp:lastPrinted>
  <dcterms:created xsi:type="dcterms:W3CDTF">2023-01-09T06:37:00Z</dcterms:created>
  <dcterms:modified xsi:type="dcterms:W3CDTF">2023-12-24T12:04:00Z</dcterms:modified>
</cp:coreProperties>
</file>