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CC" w:rsidRDefault="002322CC" w:rsidP="002322CC">
      <w:pPr>
        <w:spacing w:after="0" w:line="240" w:lineRule="auto"/>
        <w:ind w:firstLine="709"/>
        <w:jc w:val="center"/>
        <w:rPr>
          <w:rFonts w:ascii="Times New Roman" w:eastAsia="Calibri" w:hAnsi="Times New Roman" w:cs="Times New Roman"/>
          <w:b/>
          <w:sz w:val="28"/>
          <w:szCs w:val="28"/>
        </w:rPr>
      </w:pPr>
      <w:r w:rsidRPr="002322CC">
        <w:rPr>
          <w:rFonts w:ascii="Times New Roman" w:eastAsia="Calibri" w:hAnsi="Times New Roman" w:cs="Times New Roman"/>
          <w:b/>
          <w:sz w:val="28"/>
          <w:szCs w:val="28"/>
        </w:rPr>
        <w:t>Изучение состояния краеведческих библиотечных фондов</w:t>
      </w:r>
    </w:p>
    <w:p w:rsidR="002322CC" w:rsidRDefault="002322CC" w:rsidP="002322CC">
      <w:pPr>
        <w:spacing w:after="0" w:line="240" w:lineRule="auto"/>
        <w:ind w:firstLine="709"/>
        <w:jc w:val="center"/>
        <w:rPr>
          <w:rFonts w:ascii="Times New Roman" w:eastAsia="Calibri" w:hAnsi="Times New Roman" w:cs="Times New Roman"/>
          <w:b/>
          <w:sz w:val="28"/>
          <w:szCs w:val="28"/>
        </w:rPr>
      </w:pPr>
      <w:r w:rsidRPr="002322CC">
        <w:rPr>
          <w:rFonts w:ascii="Times New Roman" w:eastAsia="Calibri" w:hAnsi="Times New Roman" w:cs="Times New Roman"/>
          <w:b/>
          <w:sz w:val="28"/>
          <w:szCs w:val="28"/>
        </w:rPr>
        <w:t xml:space="preserve">как приоритетное направление в модернизации </w:t>
      </w:r>
    </w:p>
    <w:p w:rsidR="002322CC" w:rsidRPr="002322CC" w:rsidRDefault="002322CC" w:rsidP="002322CC">
      <w:pPr>
        <w:spacing w:after="0" w:line="240" w:lineRule="auto"/>
        <w:ind w:firstLine="709"/>
        <w:jc w:val="center"/>
        <w:rPr>
          <w:rFonts w:ascii="Times New Roman" w:eastAsia="Calibri" w:hAnsi="Times New Roman" w:cs="Times New Roman"/>
          <w:b/>
          <w:sz w:val="28"/>
          <w:szCs w:val="28"/>
        </w:rPr>
      </w:pPr>
      <w:r w:rsidRPr="002322CC">
        <w:rPr>
          <w:rFonts w:ascii="Times New Roman" w:eastAsia="Calibri" w:hAnsi="Times New Roman" w:cs="Times New Roman"/>
          <w:b/>
          <w:sz w:val="28"/>
          <w:szCs w:val="28"/>
        </w:rPr>
        <w:t>общедоступных библиотек</w:t>
      </w:r>
    </w:p>
    <w:p w:rsidR="002322CC" w:rsidRDefault="002322CC" w:rsidP="00283CA1">
      <w:pPr>
        <w:spacing w:after="0" w:line="240" w:lineRule="auto"/>
        <w:ind w:firstLine="709"/>
        <w:jc w:val="right"/>
        <w:rPr>
          <w:rFonts w:ascii="Times New Roman" w:eastAsia="Calibri" w:hAnsi="Times New Roman" w:cs="Times New Roman"/>
          <w:i/>
          <w:sz w:val="28"/>
          <w:szCs w:val="28"/>
        </w:rPr>
      </w:pPr>
    </w:p>
    <w:p w:rsidR="002322CC" w:rsidRDefault="00283CA1" w:rsidP="00283CA1">
      <w:pPr>
        <w:spacing w:after="0" w:line="240" w:lineRule="auto"/>
        <w:ind w:firstLine="709"/>
        <w:jc w:val="right"/>
        <w:rPr>
          <w:rFonts w:ascii="Times New Roman" w:eastAsia="Calibri" w:hAnsi="Times New Roman" w:cs="Times New Roman"/>
          <w:i/>
          <w:sz w:val="28"/>
          <w:szCs w:val="28"/>
        </w:rPr>
      </w:pPr>
      <w:r w:rsidRPr="00283CA1">
        <w:rPr>
          <w:rFonts w:ascii="Times New Roman" w:eastAsia="Calibri" w:hAnsi="Times New Roman" w:cs="Times New Roman"/>
          <w:i/>
          <w:sz w:val="28"/>
          <w:szCs w:val="28"/>
        </w:rPr>
        <w:t>Волкова М</w:t>
      </w:r>
      <w:r w:rsidR="002322CC">
        <w:rPr>
          <w:rFonts w:ascii="Times New Roman" w:eastAsia="Calibri" w:hAnsi="Times New Roman" w:cs="Times New Roman"/>
          <w:i/>
          <w:sz w:val="28"/>
          <w:szCs w:val="28"/>
        </w:rPr>
        <w:t>арина. Владимировна</w:t>
      </w:r>
      <w:r w:rsidRPr="00283CA1">
        <w:rPr>
          <w:rFonts w:ascii="Times New Roman" w:eastAsia="Calibri" w:hAnsi="Times New Roman" w:cs="Times New Roman"/>
          <w:i/>
          <w:sz w:val="28"/>
          <w:szCs w:val="28"/>
        </w:rPr>
        <w:t xml:space="preserve">, </w:t>
      </w:r>
    </w:p>
    <w:p w:rsidR="00283CA1" w:rsidRPr="00283CA1" w:rsidRDefault="00283CA1" w:rsidP="00283CA1">
      <w:pPr>
        <w:spacing w:after="0" w:line="240" w:lineRule="auto"/>
        <w:ind w:firstLine="709"/>
        <w:jc w:val="right"/>
        <w:rPr>
          <w:rFonts w:ascii="Times New Roman" w:eastAsia="Calibri" w:hAnsi="Times New Roman" w:cs="Times New Roman"/>
          <w:i/>
          <w:sz w:val="28"/>
          <w:szCs w:val="28"/>
        </w:rPr>
      </w:pPr>
      <w:bookmarkStart w:id="0" w:name="_GoBack"/>
      <w:bookmarkEnd w:id="0"/>
      <w:r w:rsidRPr="00283CA1">
        <w:rPr>
          <w:rFonts w:ascii="Times New Roman" w:eastAsia="Calibri" w:hAnsi="Times New Roman" w:cs="Times New Roman"/>
          <w:i/>
          <w:sz w:val="28"/>
          <w:szCs w:val="28"/>
        </w:rPr>
        <w:t xml:space="preserve">заместитель директора </w:t>
      </w:r>
    </w:p>
    <w:p w:rsidR="00283CA1" w:rsidRPr="00283CA1" w:rsidRDefault="00283CA1" w:rsidP="00283CA1">
      <w:pPr>
        <w:spacing w:after="0" w:line="240" w:lineRule="auto"/>
        <w:ind w:firstLine="709"/>
        <w:jc w:val="right"/>
        <w:rPr>
          <w:rFonts w:ascii="Times New Roman" w:eastAsia="Calibri" w:hAnsi="Times New Roman" w:cs="Times New Roman"/>
          <w:i/>
          <w:sz w:val="28"/>
          <w:szCs w:val="28"/>
        </w:rPr>
      </w:pPr>
      <w:r w:rsidRPr="00283CA1">
        <w:rPr>
          <w:rFonts w:ascii="Times New Roman" w:eastAsia="Calibri" w:hAnsi="Times New Roman" w:cs="Times New Roman"/>
          <w:i/>
          <w:sz w:val="28"/>
          <w:szCs w:val="28"/>
        </w:rPr>
        <w:t>по науке и издательской деятельности СахОУНБ</w:t>
      </w:r>
    </w:p>
    <w:p w:rsidR="00283CA1" w:rsidRDefault="00283CA1" w:rsidP="00C945F5">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p>
    <w:p w:rsidR="00423850" w:rsidRPr="00FE5D9E" w:rsidRDefault="00423850" w:rsidP="00C945F5">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FE5D9E">
        <w:rPr>
          <w:rFonts w:ascii="Times New Roman" w:eastAsia="Times New Roman" w:hAnsi="Times New Roman" w:cs="Times New Roman"/>
          <w:color w:val="1A1A1A"/>
          <w:sz w:val="28"/>
          <w:szCs w:val="28"/>
          <w:lang w:eastAsia="ru-RU"/>
        </w:rPr>
        <w:t xml:space="preserve">Научно-исследовательская и методическая работа библиотек является одним из приоритетов в модернизации библиотек </w:t>
      </w:r>
      <w:r w:rsidR="006F52E0" w:rsidRPr="00FE5D9E">
        <w:rPr>
          <w:rFonts w:ascii="Times New Roman" w:eastAsia="Times New Roman" w:hAnsi="Times New Roman" w:cs="Times New Roman"/>
          <w:color w:val="1A1A1A"/>
          <w:sz w:val="28"/>
          <w:szCs w:val="28"/>
          <w:lang w:eastAsia="ru-RU"/>
        </w:rPr>
        <w:t>на основании федеральных и региональных</w:t>
      </w:r>
      <w:r w:rsidRPr="00FE5D9E">
        <w:rPr>
          <w:rFonts w:ascii="Times New Roman" w:eastAsia="Times New Roman" w:hAnsi="Times New Roman" w:cs="Times New Roman"/>
          <w:color w:val="1A1A1A"/>
          <w:sz w:val="28"/>
          <w:szCs w:val="28"/>
          <w:lang w:eastAsia="ru-RU"/>
        </w:rPr>
        <w:t xml:space="preserve"> </w:t>
      </w:r>
      <w:r w:rsidR="006F52E0" w:rsidRPr="00FE5D9E">
        <w:rPr>
          <w:rFonts w:ascii="Times New Roman" w:eastAsia="Times New Roman" w:hAnsi="Times New Roman" w:cs="Times New Roman"/>
          <w:color w:val="1A1A1A"/>
          <w:sz w:val="28"/>
          <w:szCs w:val="28"/>
          <w:lang w:eastAsia="ru-RU"/>
        </w:rPr>
        <w:t>документов</w:t>
      </w:r>
      <w:r w:rsidRPr="00FE5D9E">
        <w:rPr>
          <w:rFonts w:ascii="Times New Roman" w:eastAsia="Times New Roman" w:hAnsi="Times New Roman" w:cs="Times New Roman"/>
          <w:color w:val="1A1A1A"/>
          <w:sz w:val="28"/>
          <w:szCs w:val="28"/>
          <w:lang w:eastAsia="ru-RU"/>
        </w:rPr>
        <w:t xml:space="preserve">. На государственном уровне в настоящее время уделяется большое </w:t>
      </w:r>
      <w:r w:rsidRPr="00E1212B">
        <w:rPr>
          <w:rFonts w:ascii="Times New Roman" w:eastAsia="Times New Roman" w:hAnsi="Times New Roman" w:cs="Times New Roman"/>
          <w:color w:val="1A1A1A"/>
          <w:sz w:val="28"/>
          <w:szCs w:val="28"/>
          <w:lang w:eastAsia="ru-RU"/>
        </w:rPr>
        <w:t>внимание организаци</w:t>
      </w:r>
      <w:r w:rsidR="00A93393" w:rsidRPr="00E1212B">
        <w:rPr>
          <w:rFonts w:ascii="Times New Roman" w:eastAsia="Times New Roman" w:hAnsi="Times New Roman" w:cs="Times New Roman"/>
          <w:color w:val="000000" w:themeColor="text1"/>
          <w:sz w:val="28"/>
          <w:szCs w:val="28"/>
          <w:lang w:eastAsia="ru-RU"/>
        </w:rPr>
        <w:t>и</w:t>
      </w:r>
      <w:r w:rsidRPr="00FE5D9E">
        <w:rPr>
          <w:rFonts w:ascii="Times New Roman" w:eastAsia="Times New Roman" w:hAnsi="Times New Roman" w:cs="Times New Roman"/>
          <w:color w:val="1A1A1A"/>
          <w:sz w:val="28"/>
          <w:szCs w:val="28"/>
          <w:lang w:eastAsia="ru-RU"/>
        </w:rPr>
        <w:t xml:space="preserve"> совещаний по вопросам НИР, </w:t>
      </w:r>
      <w:r w:rsidRPr="00E1212B">
        <w:rPr>
          <w:rFonts w:ascii="Times New Roman" w:eastAsia="Times New Roman" w:hAnsi="Times New Roman" w:cs="Times New Roman"/>
          <w:color w:val="1A1A1A"/>
          <w:sz w:val="28"/>
          <w:szCs w:val="28"/>
          <w:lang w:eastAsia="ru-RU"/>
        </w:rPr>
        <w:t>разработк</w:t>
      </w:r>
      <w:r w:rsidR="00A93393" w:rsidRPr="00E1212B">
        <w:rPr>
          <w:rFonts w:ascii="Times New Roman" w:eastAsia="Times New Roman" w:hAnsi="Times New Roman" w:cs="Times New Roman"/>
          <w:color w:val="000000" w:themeColor="text1"/>
          <w:sz w:val="28"/>
          <w:szCs w:val="28"/>
          <w:lang w:eastAsia="ru-RU"/>
        </w:rPr>
        <w:t>е</w:t>
      </w:r>
      <w:r w:rsidRPr="00FE5D9E">
        <w:rPr>
          <w:rFonts w:ascii="Times New Roman" w:eastAsia="Times New Roman" w:hAnsi="Times New Roman" w:cs="Times New Roman"/>
          <w:color w:val="1A1A1A"/>
          <w:sz w:val="28"/>
          <w:szCs w:val="28"/>
          <w:lang w:eastAsia="ru-RU"/>
        </w:rPr>
        <w:t xml:space="preserve"> организационно-технологических документов.</w:t>
      </w:r>
    </w:p>
    <w:p w:rsidR="00423850" w:rsidRPr="00FE5D9E" w:rsidRDefault="00423850" w:rsidP="0046226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423850">
        <w:rPr>
          <w:rFonts w:ascii="Times New Roman" w:eastAsia="Times New Roman" w:hAnsi="Times New Roman" w:cs="Times New Roman"/>
          <w:color w:val="1A1A1A"/>
          <w:sz w:val="28"/>
          <w:szCs w:val="28"/>
          <w:lang w:eastAsia="ru-RU"/>
        </w:rPr>
        <w:t>Постоянный</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мониторинг</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ситуации,</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систематический</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сбор</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и обработка информации о различных аспектах работы библиотек,</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выявление проблемных зон и тенденций развития являются основой для</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определения</w:t>
      </w:r>
      <w:r w:rsidR="0046226F" w:rsidRPr="00FE5D9E">
        <w:rPr>
          <w:rFonts w:ascii="Times New Roman" w:eastAsia="Times New Roman" w:hAnsi="Times New Roman" w:cs="Times New Roman"/>
          <w:color w:val="1A1A1A"/>
          <w:sz w:val="28"/>
          <w:szCs w:val="28"/>
          <w:lang w:eastAsia="ru-RU"/>
        </w:rPr>
        <w:t xml:space="preserve"> </w:t>
      </w:r>
      <w:r w:rsidRPr="00FE5D9E">
        <w:rPr>
          <w:rFonts w:ascii="Times New Roman" w:eastAsia="Times New Roman" w:hAnsi="Times New Roman" w:cs="Times New Roman"/>
          <w:color w:val="1A1A1A"/>
          <w:sz w:val="28"/>
          <w:szCs w:val="28"/>
          <w:lang w:eastAsia="ru-RU"/>
        </w:rPr>
        <w:t>в</w:t>
      </w:r>
      <w:r w:rsidRPr="00423850">
        <w:rPr>
          <w:rFonts w:ascii="Times New Roman" w:eastAsia="Times New Roman" w:hAnsi="Times New Roman" w:cs="Times New Roman"/>
          <w:color w:val="1A1A1A"/>
          <w:sz w:val="28"/>
          <w:szCs w:val="28"/>
          <w:lang w:eastAsia="ru-RU"/>
        </w:rPr>
        <w:t>ыбора</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приоритетов</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деятельности</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в</w:t>
      </w:r>
      <w:r w:rsidRPr="00FE5D9E">
        <w:rPr>
          <w:rFonts w:ascii="Times New Roman" w:eastAsia="Times New Roman" w:hAnsi="Times New Roman" w:cs="Times New Roman"/>
          <w:color w:val="1A1A1A"/>
          <w:sz w:val="28"/>
          <w:szCs w:val="28"/>
          <w:lang w:eastAsia="ru-RU"/>
        </w:rPr>
        <w:t xml:space="preserve"> </w:t>
      </w:r>
      <w:r w:rsidRPr="00423850">
        <w:rPr>
          <w:rFonts w:ascii="Times New Roman" w:eastAsia="Times New Roman" w:hAnsi="Times New Roman" w:cs="Times New Roman"/>
          <w:color w:val="1A1A1A"/>
          <w:sz w:val="28"/>
          <w:szCs w:val="28"/>
          <w:lang w:eastAsia="ru-RU"/>
        </w:rPr>
        <w:t>соответствии</w:t>
      </w:r>
      <w:r w:rsidRPr="00FE5D9E">
        <w:rPr>
          <w:rFonts w:ascii="Times New Roman" w:eastAsia="Times New Roman" w:hAnsi="Times New Roman" w:cs="Times New Roman"/>
          <w:color w:val="1A1A1A"/>
          <w:sz w:val="28"/>
          <w:szCs w:val="28"/>
          <w:lang w:eastAsia="ru-RU"/>
        </w:rPr>
        <w:t xml:space="preserve"> с намеченными </w:t>
      </w:r>
      <w:r w:rsidRPr="00423850">
        <w:rPr>
          <w:rFonts w:ascii="Times New Roman" w:eastAsia="Times New Roman" w:hAnsi="Times New Roman" w:cs="Times New Roman"/>
          <w:color w:val="1A1A1A"/>
          <w:sz w:val="28"/>
          <w:szCs w:val="28"/>
          <w:lang w:eastAsia="ru-RU"/>
        </w:rPr>
        <w:t>стратегическими целями</w:t>
      </w:r>
      <w:r w:rsidRPr="00FE5D9E">
        <w:rPr>
          <w:rFonts w:ascii="Times New Roman" w:eastAsia="Times New Roman" w:hAnsi="Times New Roman" w:cs="Times New Roman"/>
          <w:color w:val="1A1A1A"/>
          <w:sz w:val="28"/>
          <w:szCs w:val="28"/>
          <w:lang w:eastAsia="ru-RU"/>
        </w:rPr>
        <w:t>.</w:t>
      </w:r>
      <w:r w:rsidR="00484D8C" w:rsidRPr="00FE5D9E">
        <w:rPr>
          <w:rFonts w:ascii="Times New Roman" w:hAnsi="Times New Roman" w:cs="Times New Roman"/>
          <w:sz w:val="28"/>
          <w:szCs w:val="28"/>
        </w:rPr>
        <w:t xml:space="preserve"> В соответствии со Стратегией развития библиотечного дела Сахалинской области на период до 2030 </w:t>
      </w:r>
      <w:r w:rsidR="00484D8C" w:rsidRPr="00E1212B">
        <w:rPr>
          <w:rFonts w:ascii="Times New Roman" w:hAnsi="Times New Roman" w:cs="Times New Roman"/>
          <w:color w:val="000000" w:themeColor="text1"/>
          <w:sz w:val="28"/>
          <w:szCs w:val="28"/>
        </w:rPr>
        <w:t>г</w:t>
      </w:r>
      <w:r w:rsidR="0053081E" w:rsidRPr="00E1212B">
        <w:rPr>
          <w:rFonts w:ascii="Times New Roman" w:hAnsi="Times New Roman" w:cs="Times New Roman"/>
          <w:color w:val="000000" w:themeColor="text1"/>
          <w:sz w:val="28"/>
          <w:szCs w:val="28"/>
        </w:rPr>
        <w:t>ода</w:t>
      </w:r>
      <w:r w:rsidR="00484D8C" w:rsidRPr="00E1212B">
        <w:rPr>
          <w:rFonts w:ascii="Times New Roman" w:hAnsi="Times New Roman" w:cs="Times New Roman"/>
          <w:color w:val="000000" w:themeColor="text1"/>
          <w:sz w:val="28"/>
          <w:szCs w:val="28"/>
        </w:rPr>
        <w:t xml:space="preserve"> </w:t>
      </w:r>
      <w:r w:rsidR="00A93393" w:rsidRPr="00E1212B">
        <w:rPr>
          <w:rFonts w:ascii="Times New Roman" w:hAnsi="Times New Roman" w:cs="Times New Roman"/>
          <w:color w:val="000000" w:themeColor="text1"/>
          <w:sz w:val="28"/>
          <w:szCs w:val="28"/>
        </w:rPr>
        <w:t>(</w:t>
      </w:r>
      <w:r w:rsidR="0053081E" w:rsidRPr="00E1212B">
        <w:rPr>
          <w:rFonts w:ascii="Times New Roman" w:hAnsi="Times New Roman" w:cs="Times New Roman"/>
          <w:color w:val="000000" w:themeColor="text1"/>
          <w:sz w:val="28"/>
          <w:szCs w:val="28"/>
        </w:rPr>
        <w:t>распоряжение</w:t>
      </w:r>
      <w:r w:rsidR="00036DA5" w:rsidRPr="00E1212B">
        <w:rPr>
          <w:rFonts w:ascii="Times New Roman" w:hAnsi="Times New Roman" w:cs="Times New Roman"/>
          <w:color w:val="000000" w:themeColor="text1"/>
          <w:sz w:val="28"/>
          <w:szCs w:val="28"/>
        </w:rPr>
        <w:t xml:space="preserve"> министерства культуры и архивного дела Сахалинской области</w:t>
      </w:r>
      <w:r w:rsidR="0053081E" w:rsidRPr="00E1212B">
        <w:rPr>
          <w:rFonts w:ascii="Times New Roman" w:hAnsi="Times New Roman" w:cs="Times New Roman"/>
          <w:color w:val="000000" w:themeColor="text1"/>
          <w:sz w:val="28"/>
          <w:szCs w:val="28"/>
        </w:rPr>
        <w:t xml:space="preserve"> </w:t>
      </w:r>
      <w:r w:rsidR="00484D8C" w:rsidRPr="00E1212B">
        <w:rPr>
          <w:rFonts w:ascii="Times New Roman" w:hAnsi="Times New Roman" w:cs="Times New Roman"/>
          <w:color w:val="000000" w:themeColor="text1"/>
          <w:sz w:val="28"/>
          <w:szCs w:val="28"/>
        </w:rPr>
        <w:t>от 04.10.2021 № 349-р) библиотеки области являются хранителями</w:t>
      </w:r>
      <w:r w:rsidR="00484D8C" w:rsidRPr="00FE5D9E">
        <w:rPr>
          <w:rFonts w:ascii="Times New Roman" w:hAnsi="Times New Roman" w:cs="Times New Roman"/>
          <w:color w:val="1A1A1A"/>
          <w:sz w:val="28"/>
          <w:szCs w:val="28"/>
        </w:rPr>
        <w:t xml:space="preserve"> культурного, исторического и научного наследия, воплощённого в их фондах и</w:t>
      </w:r>
      <w:r w:rsidR="00A93393">
        <w:rPr>
          <w:rFonts w:ascii="Times New Roman" w:hAnsi="Times New Roman" w:cs="Times New Roman"/>
          <w:color w:val="1A1A1A"/>
          <w:sz w:val="28"/>
          <w:szCs w:val="28"/>
        </w:rPr>
        <w:t xml:space="preserve"> в</w:t>
      </w:r>
      <w:r w:rsidR="00484D8C" w:rsidRPr="00FE5D9E">
        <w:rPr>
          <w:rFonts w:ascii="Times New Roman" w:hAnsi="Times New Roman" w:cs="Times New Roman"/>
          <w:color w:val="1A1A1A"/>
          <w:sz w:val="28"/>
          <w:szCs w:val="28"/>
        </w:rPr>
        <w:t xml:space="preserve"> других информационных ресурсах. Качественное формирование и обеспечение сохранения фондов библиотек очень важно для оказания пользователям полноценных библиотечно-информационных услуг по предоставлению в общественное пользование документов, в том числе региональной, краеведческой и локально-исторической тематики. </w:t>
      </w:r>
      <w:r w:rsidR="00484D8C" w:rsidRPr="00FE5D9E">
        <w:rPr>
          <w:rFonts w:ascii="Times New Roman" w:hAnsi="Times New Roman" w:cs="Times New Roman"/>
          <w:sz w:val="28"/>
          <w:szCs w:val="28"/>
        </w:rPr>
        <w:t xml:space="preserve">На сегодняшний день отсутствует полная обобщающая информация о комплектовании, состоянии и движении краеведческих библиотечных фондов Сахалинской области. Отсутствуют аналитические материалы об эффективности программы по изданию </w:t>
      </w:r>
      <w:r w:rsidR="00484D8C" w:rsidRPr="00E1212B">
        <w:rPr>
          <w:rFonts w:ascii="Times New Roman" w:hAnsi="Times New Roman" w:cs="Times New Roman"/>
          <w:color w:val="000000" w:themeColor="text1"/>
          <w:sz w:val="28"/>
          <w:szCs w:val="28"/>
        </w:rPr>
        <w:t>социально</w:t>
      </w:r>
      <w:r w:rsidR="00A93393" w:rsidRPr="00E1212B">
        <w:rPr>
          <w:rFonts w:ascii="Times New Roman" w:hAnsi="Times New Roman" w:cs="Times New Roman"/>
          <w:color w:val="000000" w:themeColor="text1"/>
          <w:sz w:val="28"/>
          <w:szCs w:val="28"/>
        </w:rPr>
        <w:t xml:space="preserve"> </w:t>
      </w:r>
      <w:r w:rsidR="00484D8C" w:rsidRPr="00E1212B">
        <w:rPr>
          <w:rFonts w:ascii="Times New Roman" w:hAnsi="Times New Roman" w:cs="Times New Roman"/>
          <w:color w:val="000000" w:themeColor="text1"/>
          <w:sz w:val="28"/>
          <w:szCs w:val="28"/>
        </w:rPr>
        <w:t>з</w:t>
      </w:r>
      <w:r w:rsidR="00484D8C" w:rsidRPr="00FE5D9E">
        <w:rPr>
          <w:rFonts w:ascii="Times New Roman" w:hAnsi="Times New Roman" w:cs="Times New Roman"/>
          <w:sz w:val="28"/>
          <w:szCs w:val="28"/>
        </w:rPr>
        <w:t>начимой краеведческой литературы.</w:t>
      </w:r>
    </w:p>
    <w:p w:rsidR="006F52E0" w:rsidRPr="00D6482B" w:rsidRDefault="00A93393" w:rsidP="00C945F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        </w:t>
      </w:r>
      <w:r w:rsidR="00423850" w:rsidRPr="00FE5D9E">
        <w:rPr>
          <w:rFonts w:ascii="Times New Roman" w:eastAsia="Times New Roman" w:hAnsi="Times New Roman" w:cs="Times New Roman"/>
          <w:color w:val="1A1A1A"/>
          <w:sz w:val="28"/>
          <w:szCs w:val="28"/>
          <w:lang w:eastAsia="ru-RU"/>
        </w:rPr>
        <w:t xml:space="preserve">В 2024 году ГБУК СахОУНБ </w:t>
      </w:r>
      <w:r w:rsidR="0046226F" w:rsidRPr="00FE5D9E">
        <w:rPr>
          <w:rFonts w:ascii="Times New Roman" w:eastAsia="Times New Roman" w:hAnsi="Times New Roman" w:cs="Times New Roman"/>
          <w:color w:val="1A1A1A"/>
          <w:sz w:val="28"/>
          <w:szCs w:val="28"/>
          <w:lang w:eastAsia="ru-RU"/>
        </w:rPr>
        <w:t xml:space="preserve">совместно с АБСО </w:t>
      </w:r>
      <w:r w:rsidR="00423850" w:rsidRPr="00FE5D9E">
        <w:rPr>
          <w:rFonts w:ascii="Times New Roman" w:eastAsia="Times New Roman" w:hAnsi="Times New Roman" w:cs="Times New Roman"/>
          <w:color w:val="1A1A1A"/>
          <w:sz w:val="28"/>
          <w:szCs w:val="28"/>
          <w:lang w:eastAsia="ru-RU"/>
        </w:rPr>
        <w:t xml:space="preserve">запускается научно-исследовательская работа областного уровня по теме </w:t>
      </w:r>
      <w:r w:rsidR="006F52E0" w:rsidRPr="00FE5D9E">
        <w:rPr>
          <w:rFonts w:ascii="Times New Roman" w:hAnsi="Times New Roman" w:cs="Times New Roman"/>
          <w:b/>
          <w:bCs/>
          <w:sz w:val="28"/>
          <w:szCs w:val="28"/>
        </w:rPr>
        <w:t>«</w:t>
      </w:r>
      <w:r w:rsidR="006F52E0" w:rsidRPr="00A93393">
        <w:rPr>
          <w:rFonts w:ascii="Times New Roman" w:hAnsi="Times New Roman" w:cs="Times New Roman"/>
          <w:bCs/>
          <w:sz w:val="28"/>
          <w:szCs w:val="28"/>
        </w:rPr>
        <w:t>С</w:t>
      </w:r>
      <w:r w:rsidR="0046226F" w:rsidRPr="00A93393">
        <w:rPr>
          <w:rFonts w:ascii="Times New Roman" w:hAnsi="Times New Roman" w:cs="Times New Roman"/>
          <w:bCs/>
          <w:sz w:val="28"/>
          <w:szCs w:val="28"/>
        </w:rPr>
        <w:t>остояние</w:t>
      </w:r>
      <w:r w:rsidR="006F52E0" w:rsidRPr="00A93393">
        <w:rPr>
          <w:rFonts w:ascii="Times New Roman" w:hAnsi="Times New Roman" w:cs="Times New Roman"/>
          <w:bCs/>
          <w:sz w:val="28"/>
          <w:szCs w:val="28"/>
        </w:rPr>
        <w:t xml:space="preserve"> краеведческих фондов в муниципальных библиотеках Сахалинской области» в сроки с</w:t>
      </w:r>
      <w:r w:rsidR="006F52E0" w:rsidRPr="00A93393">
        <w:rPr>
          <w:rFonts w:ascii="Times New Roman" w:hAnsi="Times New Roman" w:cs="Times New Roman"/>
          <w:sz w:val="28"/>
          <w:szCs w:val="28"/>
        </w:rPr>
        <w:t xml:space="preserve"> 01.03.2024 до 25.11.2024. </w:t>
      </w:r>
      <w:r w:rsidR="006F52E0" w:rsidRPr="00A93393">
        <w:rPr>
          <w:rFonts w:ascii="Times New Roman" w:hAnsi="Times New Roman" w:cs="Times New Roman"/>
          <w:bCs/>
          <w:sz w:val="28"/>
          <w:szCs w:val="28"/>
        </w:rPr>
        <w:t xml:space="preserve"> Цель</w:t>
      </w:r>
      <w:r w:rsidR="006F52E0" w:rsidRPr="00A93393">
        <w:rPr>
          <w:rFonts w:ascii="Times New Roman" w:hAnsi="Times New Roman" w:cs="Times New Roman"/>
          <w:sz w:val="28"/>
          <w:szCs w:val="28"/>
        </w:rPr>
        <w:t xml:space="preserve"> исследования </w:t>
      </w:r>
      <w:r>
        <w:rPr>
          <w:rFonts w:ascii="Times New Roman" w:hAnsi="Times New Roman" w:cs="Times New Roman"/>
          <w:sz w:val="28"/>
          <w:szCs w:val="28"/>
        </w:rPr>
        <w:t>–</w:t>
      </w:r>
      <w:r w:rsidR="006F52E0" w:rsidRPr="00FE5D9E">
        <w:rPr>
          <w:rFonts w:ascii="Times New Roman" w:hAnsi="Times New Roman" w:cs="Times New Roman"/>
          <w:sz w:val="28"/>
          <w:szCs w:val="28"/>
        </w:rPr>
        <w:t xml:space="preserve"> определить закономерности и выявить постоянные соотношения определ</w:t>
      </w:r>
      <w:r w:rsidR="00D6482B">
        <w:rPr>
          <w:rFonts w:ascii="Times New Roman" w:hAnsi="Times New Roman" w:cs="Times New Roman"/>
          <w:sz w:val="28"/>
          <w:szCs w:val="28"/>
        </w:rPr>
        <w:t>ё</w:t>
      </w:r>
      <w:r w:rsidR="006F52E0" w:rsidRPr="00FE5D9E">
        <w:rPr>
          <w:rFonts w:ascii="Times New Roman" w:hAnsi="Times New Roman" w:cs="Times New Roman"/>
          <w:sz w:val="28"/>
          <w:szCs w:val="28"/>
        </w:rPr>
        <w:t xml:space="preserve">нных явлений по развитию краеведческих библиотечных фондов. Для достижения цели поставлены </w:t>
      </w:r>
      <w:r w:rsidR="006F52E0" w:rsidRPr="00D6482B">
        <w:rPr>
          <w:rFonts w:ascii="Times New Roman" w:hAnsi="Times New Roman" w:cs="Times New Roman"/>
          <w:bCs/>
          <w:sz w:val="28"/>
          <w:szCs w:val="28"/>
        </w:rPr>
        <w:t xml:space="preserve">основные задачи: </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 Собрать полную и разв</w:t>
      </w:r>
      <w:r w:rsidR="007C23CB">
        <w:rPr>
          <w:rFonts w:ascii="Times New Roman" w:hAnsi="Times New Roman" w:cs="Times New Roman"/>
          <w:sz w:val="28"/>
          <w:szCs w:val="28"/>
        </w:rPr>
        <w:t>ё</w:t>
      </w:r>
      <w:r w:rsidRPr="00FE5D9E">
        <w:rPr>
          <w:rFonts w:ascii="Times New Roman" w:hAnsi="Times New Roman" w:cs="Times New Roman"/>
          <w:sz w:val="28"/>
          <w:szCs w:val="28"/>
        </w:rPr>
        <w:t>рнутую информацию о краеведческих фондах в муниципальных библиотеках Сахалинской области</w:t>
      </w:r>
      <w:r w:rsidR="007C23CB">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2. Выявить слабые места в работе с краеведческими фондами, что позволит своевременно скорректировать условия </w:t>
      </w:r>
      <w:r w:rsidR="00841D6A" w:rsidRPr="00FE5D9E">
        <w:rPr>
          <w:rFonts w:ascii="Times New Roman" w:hAnsi="Times New Roman" w:cs="Times New Roman"/>
          <w:sz w:val="28"/>
          <w:szCs w:val="28"/>
        </w:rPr>
        <w:t xml:space="preserve">их </w:t>
      </w:r>
      <w:r w:rsidRPr="00FE5D9E">
        <w:rPr>
          <w:rFonts w:ascii="Times New Roman" w:hAnsi="Times New Roman" w:cs="Times New Roman"/>
          <w:sz w:val="28"/>
          <w:szCs w:val="28"/>
        </w:rPr>
        <w:t>хранения и использования</w:t>
      </w:r>
      <w:r w:rsidR="00841D6A">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3. Вносить обоснованные изменения в политику и стратегию формирования библиотечно-информационного фонда</w:t>
      </w:r>
      <w:r w:rsidR="00841D6A">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lastRenderedPageBreak/>
        <w:t>4. Оценить эффективность реализации программы по изданию социально значимой краеведческой литературы</w:t>
      </w:r>
      <w:r w:rsidR="00E11EBE">
        <w:rPr>
          <w:rFonts w:ascii="Times New Roman" w:hAnsi="Times New Roman" w:cs="Times New Roman"/>
          <w:sz w:val="28"/>
          <w:szCs w:val="28"/>
        </w:rPr>
        <w:t>.</w:t>
      </w:r>
      <w:r w:rsidRPr="00FE5D9E">
        <w:rPr>
          <w:rFonts w:ascii="Times New Roman" w:hAnsi="Times New Roman" w:cs="Times New Roman"/>
          <w:b/>
          <w:bCs/>
          <w:sz w:val="28"/>
          <w:szCs w:val="28"/>
        </w:rPr>
        <w:t xml:space="preserve"> </w:t>
      </w:r>
    </w:p>
    <w:p w:rsidR="006F52E0" w:rsidRPr="00FE5D9E" w:rsidRDefault="00841D6A" w:rsidP="00C94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212B">
        <w:rPr>
          <w:rFonts w:ascii="Times New Roman" w:hAnsi="Times New Roman" w:cs="Times New Roman"/>
          <w:color w:val="000000" w:themeColor="text1"/>
          <w:sz w:val="28"/>
          <w:szCs w:val="28"/>
        </w:rPr>
        <w:t>5.</w:t>
      </w:r>
      <w:r w:rsidR="006F52E0" w:rsidRPr="00FE5D9E">
        <w:rPr>
          <w:rFonts w:ascii="Times New Roman" w:hAnsi="Times New Roman" w:cs="Times New Roman"/>
          <w:sz w:val="28"/>
          <w:szCs w:val="28"/>
        </w:rPr>
        <w:t xml:space="preserve"> Внедрить паспорт краеведческого фонда в муниципальные библиотеки Сахалинской области.</w:t>
      </w:r>
    </w:p>
    <w:p w:rsidR="00500EBD" w:rsidRPr="00FE5D9E" w:rsidRDefault="00E11EBE" w:rsidP="00C945F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7118A" w:rsidRPr="00FE5D9E">
        <w:rPr>
          <w:rFonts w:ascii="Times New Roman" w:hAnsi="Times New Roman" w:cs="Times New Roman"/>
          <w:b/>
          <w:bCs/>
          <w:sz w:val="28"/>
          <w:szCs w:val="28"/>
        </w:rPr>
        <w:t xml:space="preserve"> </w:t>
      </w:r>
      <w:r w:rsidR="00500EBD" w:rsidRPr="00FE5D9E">
        <w:rPr>
          <w:rFonts w:ascii="Times New Roman" w:hAnsi="Times New Roman" w:cs="Times New Roman"/>
          <w:bCs/>
          <w:sz w:val="28"/>
          <w:szCs w:val="28"/>
        </w:rPr>
        <w:t>Программа исследования</w:t>
      </w:r>
      <w:r w:rsidR="0046226F" w:rsidRPr="00FE5D9E">
        <w:rPr>
          <w:rFonts w:ascii="Times New Roman" w:hAnsi="Times New Roman" w:cs="Times New Roman"/>
          <w:bCs/>
          <w:sz w:val="28"/>
          <w:szCs w:val="28"/>
        </w:rPr>
        <w:t>, которое проводится</w:t>
      </w:r>
      <w:r w:rsidR="00500EBD" w:rsidRPr="00FE5D9E">
        <w:rPr>
          <w:rFonts w:ascii="Times New Roman" w:hAnsi="Times New Roman" w:cs="Times New Roman"/>
          <w:bCs/>
          <w:sz w:val="28"/>
          <w:szCs w:val="28"/>
        </w:rPr>
        <w:t xml:space="preserve"> в сроки с 01.03.2024 по 25.11.</w:t>
      </w:r>
      <w:r w:rsidR="00500EBD" w:rsidRPr="00E1212B">
        <w:rPr>
          <w:rFonts w:ascii="Times New Roman" w:hAnsi="Times New Roman" w:cs="Times New Roman"/>
          <w:bCs/>
          <w:sz w:val="28"/>
          <w:szCs w:val="28"/>
        </w:rPr>
        <w:t>2024</w:t>
      </w:r>
      <w:r w:rsidRPr="00E1212B">
        <w:rPr>
          <w:rFonts w:ascii="Times New Roman" w:hAnsi="Times New Roman" w:cs="Times New Roman"/>
          <w:bCs/>
          <w:color w:val="000000" w:themeColor="text1"/>
          <w:sz w:val="28"/>
          <w:szCs w:val="28"/>
        </w:rPr>
        <w:t>,</w:t>
      </w:r>
      <w:r w:rsidR="00500EBD" w:rsidRPr="00FE5D9E">
        <w:rPr>
          <w:rFonts w:ascii="Times New Roman" w:hAnsi="Times New Roman" w:cs="Times New Roman"/>
          <w:bCs/>
          <w:sz w:val="28"/>
          <w:szCs w:val="28"/>
        </w:rPr>
        <w:t xml:space="preserve"> включает следующие этапы:</w:t>
      </w:r>
    </w:p>
    <w:p w:rsidR="00500EBD" w:rsidRPr="00FE5D9E" w:rsidRDefault="00500EBD"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bCs/>
          <w:i/>
          <w:sz w:val="28"/>
          <w:szCs w:val="28"/>
        </w:rPr>
        <w:t>Подготовительный:</w:t>
      </w:r>
      <w:r w:rsidRPr="00FE5D9E">
        <w:rPr>
          <w:rFonts w:ascii="Times New Roman" w:hAnsi="Times New Roman" w:cs="Times New Roman"/>
          <w:bCs/>
          <w:sz w:val="28"/>
          <w:szCs w:val="28"/>
        </w:rPr>
        <w:t xml:space="preserve"> </w:t>
      </w:r>
      <w:r w:rsidRPr="00FE5D9E">
        <w:rPr>
          <w:rFonts w:ascii="Times New Roman" w:hAnsi="Times New Roman" w:cs="Times New Roman"/>
          <w:sz w:val="28"/>
          <w:szCs w:val="28"/>
        </w:rPr>
        <w:t>подготовка организационно-технологической документации НИР, форм и методических рекомендаций до 01.04.</w:t>
      </w:r>
      <w:r w:rsidRPr="00E1212B">
        <w:rPr>
          <w:rFonts w:ascii="Times New Roman" w:hAnsi="Times New Roman" w:cs="Times New Roman"/>
          <w:sz w:val="28"/>
          <w:szCs w:val="28"/>
        </w:rPr>
        <w:t>2024</w:t>
      </w:r>
      <w:r w:rsidR="00E11EBE">
        <w:rPr>
          <w:rFonts w:ascii="Times New Roman" w:hAnsi="Times New Roman" w:cs="Times New Roman"/>
          <w:sz w:val="28"/>
          <w:szCs w:val="28"/>
        </w:rPr>
        <w:t xml:space="preserve">. </w:t>
      </w:r>
      <w:r w:rsidRPr="00FE5D9E">
        <w:rPr>
          <w:rFonts w:ascii="Times New Roman" w:hAnsi="Times New Roman" w:cs="Times New Roman"/>
          <w:bCs/>
          <w:i/>
          <w:sz w:val="28"/>
          <w:szCs w:val="28"/>
        </w:rPr>
        <w:t>Основной:</w:t>
      </w:r>
      <w:r w:rsidRPr="00FE5D9E">
        <w:rPr>
          <w:rFonts w:ascii="Times New Roman" w:hAnsi="Times New Roman" w:cs="Times New Roman"/>
          <w:bCs/>
          <w:sz w:val="28"/>
          <w:szCs w:val="28"/>
        </w:rPr>
        <w:t xml:space="preserve"> </w:t>
      </w:r>
      <w:r w:rsidRPr="00FE5D9E">
        <w:rPr>
          <w:rFonts w:ascii="Times New Roman" w:hAnsi="Times New Roman" w:cs="Times New Roman"/>
          <w:sz w:val="28"/>
          <w:szCs w:val="28"/>
        </w:rPr>
        <w:t>сбор статистической и текстовой информации согласно методическим рекомендациям до 27.07.</w:t>
      </w:r>
      <w:r w:rsidRPr="00E1212B">
        <w:rPr>
          <w:rFonts w:ascii="Times New Roman" w:hAnsi="Times New Roman" w:cs="Times New Roman"/>
          <w:sz w:val="28"/>
          <w:szCs w:val="28"/>
        </w:rPr>
        <w:t>2024</w:t>
      </w:r>
      <w:r w:rsidRPr="00FE5D9E">
        <w:rPr>
          <w:rFonts w:ascii="Times New Roman" w:hAnsi="Times New Roman" w:cs="Times New Roman"/>
          <w:sz w:val="28"/>
          <w:szCs w:val="28"/>
        </w:rPr>
        <w:t>.</w:t>
      </w:r>
      <w:r w:rsidR="0046226F" w:rsidRPr="00FE5D9E">
        <w:rPr>
          <w:rFonts w:ascii="Times New Roman" w:hAnsi="Times New Roman" w:cs="Times New Roman"/>
          <w:sz w:val="28"/>
          <w:szCs w:val="28"/>
        </w:rPr>
        <w:t xml:space="preserve"> Методические рекомендации будут размещены на Портале библиотек Сахалинской области и с пакетом документов распространены в муниципальные библиотеки Сахалинской области.</w:t>
      </w:r>
    </w:p>
    <w:p w:rsidR="00500EBD" w:rsidRPr="00FE5D9E" w:rsidRDefault="00500EBD"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bCs/>
          <w:i/>
          <w:sz w:val="28"/>
          <w:szCs w:val="28"/>
        </w:rPr>
        <w:t>Заключительный:</w:t>
      </w:r>
      <w:r w:rsidRPr="00FE5D9E">
        <w:rPr>
          <w:rFonts w:ascii="Times New Roman" w:hAnsi="Times New Roman" w:cs="Times New Roman"/>
          <w:bCs/>
          <w:sz w:val="28"/>
          <w:szCs w:val="28"/>
        </w:rPr>
        <w:t xml:space="preserve"> </w:t>
      </w:r>
      <w:r w:rsidRPr="00FE5D9E">
        <w:rPr>
          <w:rFonts w:ascii="Times New Roman" w:hAnsi="Times New Roman" w:cs="Times New Roman"/>
          <w:sz w:val="28"/>
          <w:szCs w:val="28"/>
        </w:rPr>
        <w:t>анализ инфо</w:t>
      </w:r>
      <w:r w:rsidR="0046226F" w:rsidRPr="00FE5D9E">
        <w:rPr>
          <w:rFonts w:ascii="Times New Roman" w:hAnsi="Times New Roman" w:cs="Times New Roman"/>
          <w:sz w:val="28"/>
          <w:szCs w:val="28"/>
        </w:rPr>
        <w:t xml:space="preserve">рмации, подготовка отчёта НИР, </w:t>
      </w:r>
      <w:r w:rsidRPr="00FE5D9E">
        <w:rPr>
          <w:rFonts w:ascii="Times New Roman" w:hAnsi="Times New Roman" w:cs="Times New Roman"/>
          <w:sz w:val="28"/>
          <w:szCs w:val="28"/>
        </w:rPr>
        <w:t>выступление на семинаре-совещании руководителей муниципальных библиотек Сахалинской области по итогам НИР до 29.11.</w:t>
      </w:r>
      <w:r w:rsidRPr="00E1212B">
        <w:rPr>
          <w:rFonts w:ascii="Times New Roman" w:hAnsi="Times New Roman" w:cs="Times New Roman"/>
          <w:sz w:val="28"/>
          <w:szCs w:val="28"/>
        </w:rPr>
        <w:t>2024</w:t>
      </w:r>
      <w:r w:rsidRPr="00FE5D9E">
        <w:rPr>
          <w:rFonts w:ascii="Times New Roman" w:hAnsi="Times New Roman" w:cs="Times New Roman"/>
          <w:sz w:val="28"/>
          <w:szCs w:val="28"/>
        </w:rPr>
        <w:t>.</w:t>
      </w:r>
      <w:r w:rsidRPr="00FE5D9E">
        <w:rPr>
          <w:rFonts w:ascii="Times New Roman" w:hAnsi="Times New Roman" w:cs="Times New Roman"/>
          <w:bCs/>
          <w:sz w:val="28"/>
          <w:szCs w:val="28"/>
        </w:rPr>
        <w:t xml:space="preserve"> </w:t>
      </w:r>
    </w:p>
    <w:p w:rsidR="0067118A" w:rsidRPr="00E1212B" w:rsidRDefault="00902A5F" w:rsidP="00C94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118A" w:rsidRPr="00FE5D9E">
        <w:rPr>
          <w:rFonts w:ascii="Times New Roman" w:hAnsi="Times New Roman" w:cs="Times New Roman"/>
          <w:sz w:val="28"/>
          <w:szCs w:val="28"/>
        </w:rPr>
        <w:t>Изучение состояния краеведческого фонда имеет практическую значимость и будет способствовать принятию оптимальных управленческих решений в области формирования фонда, т</w:t>
      </w:r>
      <w:r w:rsidR="003F7A37">
        <w:rPr>
          <w:rFonts w:ascii="Times New Roman" w:hAnsi="Times New Roman" w:cs="Times New Roman"/>
          <w:sz w:val="28"/>
          <w:szCs w:val="28"/>
        </w:rPr>
        <w:t>о</w:t>
      </w:r>
      <w:r w:rsidR="0067118A" w:rsidRPr="00FE5D9E">
        <w:rPr>
          <w:rFonts w:ascii="Times New Roman" w:hAnsi="Times New Roman" w:cs="Times New Roman"/>
          <w:sz w:val="28"/>
          <w:szCs w:val="28"/>
        </w:rPr>
        <w:t xml:space="preserve"> е</w:t>
      </w:r>
      <w:r w:rsidR="003F7A37">
        <w:rPr>
          <w:rFonts w:ascii="Times New Roman" w:hAnsi="Times New Roman" w:cs="Times New Roman"/>
          <w:sz w:val="28"/>
          <w:szCs w:val="28"/>
        </w:rPr>
        <w:t>сть</w:t>
      </w:r>
      <w:r w:rsidR="0067118A" w:rsidRPr="00FE5D9E">
        <w:rPr>
          <w:rFonts w:ascii="Times New Roman" w:hAnsi="Times New Roman" w:cs="Times New Roman"/>
          <w:sz w:val="28"/>
          <w:szCs w:val="28"/>
        </w:rPr>
        <w:t xml:space="preserve"> комплектования, размещения, обеспечения сохранения, безопасности фонда и так далее, что особенно важно в настоящий момент. По результатам исследования будут достигнуты </w:t>
      </w:r>
      <w:r w:rsidR="0067118A" w:rsidRPr="00E1212B">
        <w:rPr>
          <w:rFonts w:ascii="Times New Roman" w:hAnsi="Times New Roman" w:cs="Times New Roman"/>
          <w:sz w:val="28"/>
          <w:szCs w:val="28"/>
        </w:rPr>
        <w:t>следующие результаты:</w:t>
      </w:r>
    </w:p>
    <w:p w:rsidR="006F52E0" w:rsidRPr="00E1212B" w:rsidRDefault="006F52E0" w:rsidP="00C945F5">
      <w:pPr>
        <w:spacing w:after="0" w:line="240" w:lineRule="auto"/>
        <w:jc w:val="both"/>
        <w:rPr>
          <w:rFonts w:ascii="Times New Roman" w:hAnsi="Times New Roman" w:cs="Times New Roman"/>
          <w:sz w:val="28"/>
          <w:szCs w:val="28"/>
        </w:rPr>
      </w:pPr>
      <w:r w:rsidRPr="00E1212B">
        <w:rPr>
          <w:rFonts w:ascii="Times New Roman" w:hAnsi="Times New Roman" w:cs="Times New Roman"/>
          <w:sz w:val="28"/>
          <w:szCs w:val="28"/>
        </w:rPr>
        <w:t xml:space="preserve">- </w:t>
      </w:r>
      <w:r w:rsidR="00500EBD" w:rsidRPr="00E1212B">
        <w:rPr>
          <w:rFonts w:ascii="Times New Roman" w:hAnsi="Times New Roman" w:cs="Times New Roman"/>
          <w:sz w:val="28"/>
          <w:szCs w:val="28"/>
        </w:rPr>
        <w:t xml:space="preserve">эффективность и </w:t>
      </w:r>
      <w:r w:rsidRPr="00E1212B">
        <w:rPr>
          <w:rFonts w:ascii="Times New Roman" w:hAnsi="Times New Roman" w:cs="Times New Roman"/>
          <w:sz w:val="28"/>
          <w:szCs w:val="28"/>
        </w:rPr>
        <w:t>дальнейшее развитие программы по изданию социально значимой краеведческой литературы как способ комплектования библиотечных фондов качественной краеведческой литературой;</w:t>
      </w:r>
    </w:p>
    <w:p w:rsidR="006F52E0" w:rsidRPr="00E1212B" w:rsidRDefault="006F52E0" w:rsidP="00C945F5">
      <w:pPr>
        <w:spacing w:after="0" w:line="240" w:lineRule="auto"/>
        <w:jc w:val="both"/>
        <w:rPr>
          <w:rFonts w:ascii="Times New Roman" w:hAnsi="Times New Roman" w:cs="Times New Roman"/>
          <w:sz w:val="28"/>
          <w:szCs w:val="28"/>
        </w:rPr>
      </w:pPr>
      <w:r w:rsidRPr="00E1212B">
        <w:rPr>
          <w:rFonts w:ascii="Times New Roman" w:hAnsi="Times New Roman" w:cs="Times New Roman"/>
          <w:sz w:val="28"/>
          <w:szCs w:val="28"/>
        </w:rPr>
        <w:t xml:space="preserve">- внедрение </w:t>
      </w:r>
      <w:r w:rsidR="0067118A" w:rsidRPr="00E1212B">
        <w:rPr>
          <w:rFonts w:ascii="Times New Roman" w:hAnsi="Times New Roman" w:cs="Times New Roman"/>
          <w:sz w:val="28"/>
          <w:szCs w:val="28"/>
        </w:rPr>
        <w:t>организационно-технологического</w:t>
      </w:r>
      <w:r w:rsidRPr="00E1212B">
        <w:rPr>
          <w:rFonts w:ascii="Times New Roman" w:hAnsi="Times New Roman" w:cs="Times New Roman"/>
          <w:sz w:val="28"/>
          <w:szCs w:val="28"/>
        </w:rPr>
        <w:t xml:space="preserve"> документа (</w:t>
      </w:r>
      <w:r w:rsidRPr="00E1212B">
        <w:rPr>
          <w:rFonts w:ascii="Times New Roman" w:hAnsi="Times New Roman" w:cs="Times New Roman"/>
          <w:bCs/>
          <w:sz w:val="28"/>
          <w:szCs w:val="28"/>
        </w:rPr>
        <w:t>паспорта библиотечного фонда</w:t>
      </w:r>
      <w:r w:rsidRPr="00E1212B">
        <w:rPr>
          <w:rFonts w:ascii="Times New Roman" w:hAnsi="Times New Roman" w:cs="Times New Roman"/>
          <w:sz w:val="28"/>
          <w:szCs w:val="28"/>
        </w:rPr>
        <w:t>) установленного образца с описанием краеведческого фонда с основными сведениями о нём и состояния на определ</w:t>
      </w:r>
      <w:r w:rsidR="00360619" w:rsidRPr="00E1212B">
        <w:rPr>
          <w:rFonts w:ascii="Times New Roman" w:hAnsi="Times New Roman" w:cs="Times New Roman"/>
          <w:sz w:val="28"/>
          <w:szCs w:val="28"/>
        </w:rPr>
        <w:t>ё</w:t>
      </w:r>
      <w:r w:rsidRPr="00E1212B">
        <w:rPr>
          <w:rFonts w:ascii="Times New Roman" w:hAnsi="Times New Roman" w:cs="Times New Roman"/>
          <w:sz w:val="28"/>
          <w:szCs w:val="28"/>
        </w:rPr>
        <w:t xml:space="preserve">нный период времени. </w:t>
      </w:r>
    </w:p>
    <w:p w:rsidR="006F52E0" w:rsidRPr="00E1212B" w:rsidRDefault="00360619" w:rsidP="00C945F5">
      <w:pPr>
        <w:spacing w:after="0" w:line="240" w:lineRule="auto"/>
        <w:jc w:val="both"/>
        <w:rPr>
          <w:rFonts w:ascii="Times New Roman" w:hAnsi="Times New Roman" w:cs="Times New Roman"/>
          <w:sz w:val="28"/>
          <w:szCs w:val="28"/>
        </w:rPr>
      </w:pPr>
      <w:r w:rsidRPr="00E1212B">
        <w:rPr>
          <w:rFonts w:ascii="Times New Roman" w:hAnsi="Times New Roman" w:cs="Times New Roman"/>
          <w:bCs/>
          <w:sz w:val="28"/>
          <w:szCs w:val="28"/>
        </w:rPr>
        <w:t xml:space="preserve">  </w:t>
      </w:r>
      <w:r w:rsidR="0067118A" w:rsidRPr="00E1212B">
        <w:rPr>
          <w:rFonts w:ascii="Times New Roman" w:hAnsi="Times New Roman" w:cs="Times New Roman"/>
          <w:bCs/>
          <w:sz w:val="28"/>
          <w:szCs w:val="28"/>
        </w:rPr>
        <w:t xml:space="preserve"> </w:t>
      </w:r>
      <w:r w:rsidR="00500EBD" w:rsidRPr="00E1212B">
        <w:rPr>
          <w:rFonts w:ascii="Times New Roman" w:hAnsi="Times New Roman" w:cs="Times New Roman"/>
          <w:sz w:val="28"/>
          <w:szCs w:val="28"/>
        </w:rPr>
        <w:t xml:space="preserve">Что такое </w:t>
      </w:r>
      <w:r w:rsidR="00500EBD" w:rsidRPr="00E1212B">
        <w:rPr>
          <w:rFonts w:ascii="Times New Roman" w:hAnsi="Times New Roman" w:cs="Times New Roman"/>
          <w:bCs/>
          <w:sz w:val="28"/>
          <w:szCs w:val="28"/>
        </w:rPr>
        <w:t>п</w:t>
      </w:r>
      <w:r w:rsidR="006F52E0" w:rsidRPr="00E1212B">
        <w:rPr>
          <w:rFonts w:ascii="Times New Roman" w:hAnsi="Times New Roman" w:cs="Times New Roman"/>
          <w:bCs/>
          <w:sz w:val="28"/>
          <w:szCs w:val="28"/>
        </w:rPr>
        <w:t>аспорт библиотечного фонда</w:t>
      </w:r>
      <w:r w:rsidR="00500EBD" w:rsidRPr="00E1212B">
        <w:rPr>
          <w:rFonts w:ascii="Times New Roman" w:hAnsi="Times New Roman" w:cs="Times New Roman"/>
          <w:bCs/>
          <w:sz w:val="28"/>
          <w:szCs w:val="28"/>
        </w:rPr>
        <w:t>?</w:t>
      </w:r>
    </w:p>
    <w:p w:rsidR="006F52E0" w:rsidRPr="00FE5D9E" w:rsidRDefault="0046226F"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iCs/>
          <w:sz w:val="28"/>
          <w:szCs w:val="28"/>
        </w:rPr>
        <w:t xml:space="preserve">Это </w:t>
      </w:r>
      <w:r w:rsidR="006F52E0" w:rsidRPr="00FE5D9E">
        <w:rPr>
          <w:rFonts w:ascii="Times New Roman" w:hAnsi="Times New Roman" w:cs="Times New Roman"/>
          <w:iCs/>
          <w:sz w:val="28"/>
          <w:szCs w:val="28"/>
        </w:rPr>
        <w:t>документ, содержащий описание, регистрацию основных характерных особенностей и различий, свойств, фактов, сведений об отдельном фонде, его составных частях</w:t>
      </w:r>
      <w:r w:rsidR="00360619" w:rsidRPr="00E1212B">
        <w:rPr>
          <w:rFonts w:ascii="Times New Roman" w:hAnsi="Times New Roman" w:cs="Times New Roman"/>
          <w:color w:val="000000" w:themeColor="text1"/>
          <w:sz w:val="28"/>
          <w:szCs w:val="28"/>
        </w:rPr>
        <w:t>, а</w:t>
      </w:r>
      <w:r w:rsidRPr="00FE5D9E">
        <w:rPr>
          <w:rFonts w:ascii="Times New Roman" w:hAnsi="Times New Roman" w:cs="Times New Roman"/>
          <w:sz w:val="28"/>
          <w:szCs w:val="28"/>
        </w:rPr>
        <w:t xml:space="preserve"> также </w:t>
      </w:r>
      <w:r w:rsidR="006F52E0" w:rsidRPr="00FE5D9E">
        <w:rPr>
          <w:rFonts w:ascii="Times New Roman" w:hAnsi="Times New Roman" w:cs="Times New Roman"/>
          <w:iCs/>
          <w:sz w:val="28"/>
          <w:szCs w:val="28"/>
        </w:rPr>
        <w:t>выражающий определ</w:t>
      </w:r>
      <w:r w:rsidR="00360619">
        <w:rPr>
          <w:rFonts w:ascii="Times New Roman" w:hAnsi="Times New Roman" w:cs="Times New Roman"/>
          <w:iCs/>
          <w:sz w:val="28"/>
          <w:szCs w:val="28"/>
        </w:rPr>
        <w:t>ё</w:t>
      </w:r>
      <w:r w:rsidR="006F52E0" w:rsidRPr="00FE5D9E">
        <w:rPr>
          <w:rFonts w:ascii="Times New Roman" w:hAnsi="Times New Roman" w:cs="Times New Roman"/>
          <w:iCs/>
          <w:sz w:val="28"/>
          <w:szCs w:val="28"/>
        </w:rPr>
        <w:t>нные закономерности и соотношения явлений в области формирования и организации фонда, совокупность обстоятельств, создающих определ</w:t>
      </w:r>
      <w:r w:rsidR="00360619">
        <w:rPr>
          <w:rFonts w:ascii="Times New Roman" w:hAnsi="Times New Roman" w:cs="Times New Roman"/>
          <w:iCs/>
          <w:sz w:val="28"/>
          <w:szCs w:val="28"/>
        </w:rPr>
        <w:t>ё</w:t>
      </w:r>
      <w:r w:rsidR="006F52E0" w:rsidRPr="00FE5D9E">
        <w:rPr>
          <w:rFonts w:ascii="Times New Roman" w:hAnsi="Times New Roman" w:cs="Times New Roman"/>
          <w:iCs/>
          <w:sz w:val="28"/>
          <w:szCs w:val="28"/>
        </w:rPr>
        <w:t>нную обстановку, условия по использованию документов.</w:t>
      </w:r>
      <w:r w:rsidR="00484D8C" w:rsidRPr="00FE5D9E">
        <w:rPr>
          <w:rFonts w:ascii="Times New Roman" w:hAnsi="Times New Roman" w:cs="Times New Roman"/>
          <w:sz w:val="28"/>
          <w:szCs w:val="28"/>
        </w:rPr>
        <w:t xml:space="preserve"> </w:t>
      </w:r>
      <w:r w:rsidR="006F52E0" w:rsidRPr="00FE5D9E">
        <w:rPr>
          <w:rFonts w:ascii="Times New Roman" w:hAnsi="Times New Roman" w:cs="Times New Roman"/>
          <w:bCs/>
          <w:iCs/>
          <w:sz w:val="28"/>
          <w:szCs w:val="28"/>
        </w:rPr>
        <w:t>Паспорт БФ позволяет:</w:t>
      </w:r>
      <w:r w:rsidR="006F52E0" w:rsidRPr="00FE5D9E">
        <w:rPr>
          <w:rFonts w:ascii="Times New Roman" w:hAnsi="Times New Roman" w:cs="Times New Roman"/>
          <w:i/>
          <w:iCs/>
          <w:sz w:val="28"/>
          <w:szCs w:val="28"/>
        </w:rPr>
        <w:t xml:space="preserve"> </w:t>
      </w:r>
    </w:p>
    <w:p w:rsidR="006F52E0" w:rsidRPr="00FE5D9E" w:rsidRDefault="00484D8C"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iCs/>
          <w:sz w:val="28"/>
          <w:szCs w:val="28"/>
        </w:rPr>
        <w:t>- в</w:t>
      </w:r>
      <w:r w:rsidR="006F52E0" w:rsidRPr="00FE5D9E">
        <w:rPr>
          <w:rFonts w:ascii="Times New Roman" w:hAnsi="Times New Roman" w:cs="Times New Roman"/>
          <w:iCs/>
          <w:sz w:val="28"/>
          <w:szCs w:val="28"/>
        </w:rPr>
        <w:t xml:space="preserve">носить обоснованные изменения в политику и стратегию формирования библиотечно-информационного фонда, в тематико-типологический профиль комплектования; </w:t>
      </w:r>
    </w:p>
    <w:p w:rsidR="006F52E0" w:rsidRPr="00FE5D9E" w:rsidRDefault="00484D8C"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iCs/>
          <w:sz w:val="28"/>
          <w:szCs w:val="28"/>
        </w:rPr>
        <w:t>- о</w:t>
      </w:r>
      <w:r w:rsidR="006F52E0" w:rsidRPr="00FE5D9E">
        <w:rPr>
          <w:rFonts w:ascii="Times New Roman" w:hAnsi="Times New Roman" w:cs="Times New Roman"/>
          <w:iCs/>
          <w:sz w:val="28"/>
          <w:szCs w:val="28"/>
        </w:rPr>
        <w:t>ценить физическое состояние и обеспечение безопасности как библиотечного фонда, так и помещений, в которых он расположен</w:t>
      </w:r>
      <w:r w:rsidR="00360619">
        <w:rPr>
          <w:rFonts w:ascii="Times New Roman" w:hAnsi="Times New Roman" w:cs="Times New Roman"/>
          <w:iCs/>
          <w:sz w:val="28"/>
          <w:szCs w:val="28"/>
        </w:rPr>
        <w:t>.</w:t>
      </w:r>
    </w:p>
    <w:p w:rsidR="006F52E0" w:rsidRPr="00FE5D9E" w:rsidRDefault="00360619" w:rsidP="00C945F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00EBD" w:rsidRPr="00FE5D9E">
        <w:rPr>
          <w:rFonts w:ascii="Times New Roman" w:hAnsi="Times New Roman" w:cs="Times New Roman"/>
          <w:bCs/>
          <w:sz w:val="28"/>
          <w:szCs w:val="28"/>
        </w:rPr>
        <w:t xml:space="preserve">Паспорт библиотечного фонда </w:t>
      </w:r>
      <w:r w:rsidR="0046226F" w:rsidRPr="00FE5D9E">
        <w:rPr>
          <w:rFonts w:ascii="Times New Roman" w:hAnsi="Times New Roman" w:cs="Times New Roman"/>
          <w:bCs/>
          <w:sz w:val="28"/>
          <w:szCs w:val="28"/>
        </w:rPr>
        <w:t>имеет</w:t>
      </w:r>
      <w:r w:rsidR="006F52E0" w:rsidRPr="00FE5D9E">
        <w:rPr>
          <w:rFonts w:ascii="Times New Roman" w:hAnsi="Times New Roman" w:cs="Times New Roman"/>
          <w:bCs/>
          <w:sz w:val="28"/>
          <w:szCs w:val="28"/>
        </w:rPr>
        <w:t xml:space="preserve"> основные разделы:</w:t>
      </w:r>
    </w:p>
    <w:p w:rsidR="00C945F5" w:rsidRPr="00FE5D9E" w:rsidRDefault="00C945F5" w:rsidP="00C945F5">
      <w:pPr>
        <w:spacing w:after="0" w:line="240" w:lineRule="auto"/>
        <w:jc w:val="both"/>
        <w:rPr>
          <w:rFonts w:ascii="Times New Roman" w:hAnsi="Times New Roman" w:cs="Times New Roman"/>
          <w:b/>
          <w:sz w:val="28"/>
          <w:szCs w:val="28"/>
        </w:rPr>
      </w:pPr>
      <w:r w:rsidRPr="00FE5D9E">
        <w:rPr>
          <w:rFonts w:ascii="Times New Roman" w:hAnsi="Times New Roman" w:cs="Times New Roman"/>
          <w:b/>
          <w:sz w:val="28"/>
          <w:szCs w:val="28"/>
        </w:rPr>
        <w:t>1. Общие сведения о фонде</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1.1. Наименование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1.2. Употребляемая сокращ</w:t>
      </w:r>
      <w:r w:rsidR="00360619">
        <w:rPr>
          <w:rFonts w:ascii="Times New Roman" w:hAnsi="Times New Roman" w:cs="Times New Roman"/>
          <w:sz w:val="28"/>
          <w:szCs w:val="28"/>
        </w:rPr>
        <w:t>ё</w:t>
      </w:r>
      <w:r w:rsidRPr="00FE5D9E">
        <w:rPr>
          <w:rFonts w:ascii="Times New Roman" w:hAnsi="Times New Roman" w:cs="Times New Roman"/>
          <w:sz w:val="28"/>
          <w:szCs w:val="28"/>
        </w:rPr>
        <w:t>нная форма названия</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lastRenderedPageBreak/>
        <w:t xml:space="preserve">1.3. Местонахождение </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1.4. Год основания </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1.5. Хронологический охват</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1.6. Перерыв за</w:t>
      </w:r>
      <w:r w:rsidR="00360619">
        <w:rPr>
          <w:rFonts w:ascii="Times New Roman" w:hAnsi="Times New Roman" w:cs="Times New Roman"/>
          <w:sz w:val="28"/>
          <w:szCs w:val="28"/>
        </w:rPr>
        <w:t xml:space="preserve"> </w:t>
      </w:r>
      <w:r w:rsidRPr="00FE5D9E">
        <w:rPr>
          <w:rFonts w:ascii="Times New Roman" w:hAnsi="Times New Roman" w:cs="Times New Roman"/>
          <w:sz w:val="28"/>
          <w:szCs w:val="28"/>
        </w:rPr>
        <w:t>… годы</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1.7. Объ</w:t>
      </w:r>
      <w:r w:rsidR="00360619">
        <w:rPr>
          <w:rFonts w:ascii="Times New Roman" w:hAnsi="Times New Roman" w:cs="Times New Roman"/>
          <w:sz w:val="28"/>
          <w:szCs w:val="28"/>
        </w:rPr>
        <w:t>ё</w:t>
      </w:r>
      <w:r w:rsidRPr="00FE5D9E">
        <w:rPr>
          <w:rFonts w:ascii="Times New Roman" w:hAnsi="Times New Roman" w:cs="Times New Roman"/>
          <w:sz w:val="28"/>
          <w:szCs w:val="28"/>
        </w:rPr>
        <w:t xml:space="preserve">м фонда, % </w:t>
      </w:r>
      <w:r w:rsidRPr="002E2D2C">
        <w:rPr>
          <w:rFonts w:ascii="Times New Roman" w:hAnsi="Times New Roman" w:cs="Times New Roman"/>
          <w:sz w:val="28"/>
          <w:szCs w:val="28"/>
        </w:rPr>
        <w:t>соотношени</w:t>
      </w:r>
      <w:r w:rsidR="00360619" w:rsidRPr="002E2D2C">
        <w:rPr>
          <w:rFonts w:ascii="Times New Roman" w:hAnsi="Times New Roman" w:cs="Times New Roman"/>
          <w:color w:val="000000" w:themeColor="text1"/>
          <w:sz w:val="28"/>
          <w:szCs w:val="28"/>
        </w:rPr>
        <w:t>я</w:t>
      </w:r>
      <w:r w:rsidRPr="00FE5D9E">
        <w:rPr>
          <w:rFonts w:ascii="Times New Roman" w:hAnsi="Times New Roman" w:cs="Times New Roman"/>
          <w:sz w:val="28"/>
          <w:szCs w:val="28"/>
        </w:rPr>
        <w:t xml:space="preserve"> к общему объ</w:t>
      </w:r>
      <w:r w:rsidR="00360619">
        <w:rPr>
          <w:rFonts w:ascii="Times New Roman" w:hAnsi="Times New Roman" w:cs="Times New Roman"/>
          <w:sz w:val="28"/>
          <w:szCs w:val="28"/>
        </w:rPr>
        <w:t>ё</w:t>
      </w:r>
      <w:r w:rsidRPr="00FE5D9E">
        <w:rPr>
          <w:rFonts w:ascii="Times New Roman" w:hAnsi="Times New Roman" w:cs="Times New Roman"/>
          <w:sz w:val="28"/>
          <w:szCs w:val="28"/>
        </w:rPr>
        <w:t>му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1.8. Назначение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1.9. Профиль и политика (приоритеты) формирования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1.10. Источники пополнения фонда</w:t>
      </w:r>
    </w:p>
    <w:p w:rsidR="00C945F5" w:rsidRPr="002E2D2C" w:rsidRDefault="00C945F5" w:rsidP="00C945F5">
      <w:pPr>
        <w:spacing w:after="0" w:line="240" w:lineRule="auto"/>
        <w:jc w:val="both"/>
        <w:rPr>
          <w:rFonts w:ascii="Times New Roman" w:hAnsi="Times New Roman" w:cs="Times New Roman"/>
          <w:color w:val="000000" w:themeColor="text1"/>
          <w:sz w:val="28"/>
          <w:szCs w:val="28"/>
        </w:rPr>
      </w:pPr>
      <w:r w:rsidRPr="00FE5D9E">
        <w:rPr>
          <w:rFonts w:ascii="Times New Roman" w:hAnsi="Times New Roman" w:cs="Times New Roman"/>
          <w:sz w:val="28"/>
          <w:szCs w:val="28"/>
        </w:rPr>
        <w:t xml:space="preserve">1.11. </w:t>
      </w:r>
      <w:proofErr w:type="spellStart"/>
      <w:r w:rsidRPr="00FE5D9E">
        <w:rPr>
          <w:rFonts w:ascii="Times New Roman" w:hAnsi="Times New Roman" w:cs="Times New Roman"/>
          <w:sz w:val="28"/>
          <w:szCs w:val="28"/>
        </w:rPr>
        <w:t>Эк</w:t>
      </w:r>
      <w:r w:rsidRPr="002E2D2C">
        <w:rPr>
          <w:rFonts w:ascii="Times New Roman" w:hAnsi="Times New Roman" w:cs="Times New Roman"/>
          <w:color w:val="000000" w:themeColor="text1"/>
          <w:sz w:val="28"/>
          <w:szCs w:val="28"/>
        </w:rPr>
        <w:t>земплярность</w:t>
      </w:r>
      <w:proofErr w:type="spellEnd"/>
    </w:p>
    <w:p w:rsidR="00C945F5" w:rsidRPr="002E2D2C" w:rsidRDefault="00C945F5" w:rsidP="00C945F5">
      <w:pPr>
        <w:spacing w:after="0" w:line="240" w:lineRule="auto"/>
        <w:jc w:val="both"/>
        <w:rPr>
          <w:rFonts w:ascii="Times New Roman" w:hAnsi="Times New Roman" w:cs="Times New Roman"/>
          <w:color w:val="000000" w:themeColor="text1"/>
          <w:sz w:val="28"/>
          <w:szCs w:val="28"/>
        </w:rPr>
      </w:pPr>
      <w:r w:rsidRPr="002E2D2C">
        <w:rPr>
          <w:rFonts w:ascii="Times New Roman" w:hAnsi="Times New Roman" w:cs="Times New Roman"/>
          <w:color w:val="000000" w:themeColor="text1"/>
          <w:sz w:val="28"/>
          <w:szCs w:val="28"/>
        </w:rPr>
        <w:t xml:space="preserve">1.12. </w:t>
      </w:r>
      <w:proofErr w:type="spellStart"/>
      <w:r w:rsidRPr="002E2D2C">
        <w:rPr>
          <w:rFonts w:ascii="Times New Roman" w:hAnsi="Times New Roman" w:cs="Times New Roman"/>
          <w:color w:val="000000" w:themeColor="text1"/>
          <w:sz w:val="28"/>
          <w:szCs w:val="28"/>
        </w:rPr>
        <w:t>Обновляемость</w:t>
      </w:r>
      <w:proofErr w:type="spellEnd"/>
    </w:p>
    <w:p w:rsidR="00C945F5" w:rsidRPr="00FE5D9E" w:rsidRDefault="00C945F5" w:rsidP="00C945F5">
      <w:pPr>
        <w:spacing w:after="0" w:line="240" w:lineRule="auto"/>
        <w:jc w:val="both"/>
        <w:rPr>
          <w:rFonts w:ascii="Times New Roman" w:hAnsi="Times New Roman" w:cs="Times New Roman"/>
          <w:sz w:val="28"/>
          <w:szCs w:val="28"/>
        </w:rPr>
      </w:pPr>
      <w:r w:rsidRPr="002E2D2C">
        <w:rPr>
          <w:rFonts w:ascii="Times New Roman" w:hAnsi="Times New Roman" w:cs="Times New Roman"/>
          <w:color w:val="000000" w:themeColor="text1"/>
          <w:sz w:val="28"/>
          <w:szCs w:val="28"/>
        </w:rPr>
        <w:t>1.</w:t>
      </w:r>
      <w:r w:rsidR="00360619" w:rsidRPr="002E2D2C">
        <w:rPr>
          <w:rFonts w:ascii="Times New Roman" w:hAnsi="Times New Roman" w:cs="Times New Roman"/>
          <w:color w:val="000000" w:themeColor="text1"/>
          <w:sz w:val="28"/>
          <w:szCs w:val="28"/>
        </w:rPr>
        <w:t>13</w:t>
      </w:r>
      <w:r w:rsidRPr="00FE5D9E">
        <w:rPr>
          <w:rFonts w:ascii="Times New Roman" w:hAnsi="Times New Roman" w:cs="Times New Roman"/>
          <w:sz w:val="28"/>
          <w:szCs w:val="28"/>
        </w:rPr>
        <w:t>. Обращаемость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w:t>
      </w:r>
      <w:r w:rsidR="00360619" w:rsidRPr="002E2D2C">
        <w:rPr>
          <w:rFonts w:ascii="Times New Roman" w:hAnsi="Times New Roman" w:cs="Times New Roman"/>
          <w:color w:val="000000" w:themeColor="text1"/>
          <w:sz w:val="28"/>
          <w:szCs w:val="28"/>
        </w:rPr>
        <w:t>14</w:t>
      </w:r>
      <w:r w:rsidRPr="00FE5D9E">
        <w:rPr>
          <w:rFonts w:ascii="Times New Roman" w:hAnsi="Times New Roman" w:cs="Times New Roman"/>
          <w:sz w:val="28"/>
          <w:szCs w:val="28"/>
        </w:rPr>
        <w:t xml:space="preserve">. </w:t>
      </w:r>
      <w:proofErr w:type="spellStart"/>
      <w:r w:rsidRPr="00FE5D9E">
        <w:rPr>
          <w:rFonts w:ascii="Times New Roman" w:hAnsi="Times New Roman" w:cs="Times New Roman"/>
          <w:sz w:val="28"/>
          <w:szCs w:val="28"/>
        </w:rPr>
        <w:t>Книгообеспеченность</w:t>
      </w:r>
      <w:proofErr w:type="spellEnd"/>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1.</w:t>
      </w:r>
      <w:r w:rsidRPr="00360619">
        <w:rPr>
          <w:rFonts w:ascii="Times New Roman" w:hAnsi="Times New Roman" w:cs="Times New Roman"/>
          <w:sz w:val="28"/>
          <w:szCs w:val="28"/>
        </w:rPr>
        <w:t>15</w:t>
      </w:r>
      <w:r w:rsidRPr="00FE5D9E">
        <w:rPr>
          <w:rFonts w:ascii="Times New Roman" w:hAnsi="Times New Roman" w:cs="Times New Roman"/>
          <w:sz w:val="28"/>
          <w:szCs w:val="28"/>
        </w:rPr>
        <w:t>. Документы учёта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1.16. Периодичность и режим проверки </w:t>
      </w:r>
    </w:p>
    <w:p w:rsidR="00C945F5" w:rsidRPr="00FE5D9E" w:rsidRDefault="00C945F5" w:rsidP="00C945F5">
      <w:pPr>
        <w:spacing w:after="0" w:line="240" w:lineRule="auto"/>
        <w:jc w:val="both"/>
        <w:rPr>
          <w:rFonts w:ascii="Times New Roman" w:hAnsi="Times New Roman" w:cs="Times New Roman"/>
          <w:b/>
          <w:sz w:val="28"/>
          <w:szCs w:val="28"/>
        </w:rPr>
      </w:pPr>
      <w:r w:rsidRPr="00FE5D9E">
        <w:rPr>
          <w:rFonts w:ascii="Times New Roman" w:hAnsi="Times New Roman" w:cs="Times New Roman"/>
          <w:b/>
          <w:sz w:val="28"/>
          <w:szCs w:val="28"/>
        </w:rPr>
        <w:t xml:space="preserve">2. Структура, состав и размещение фонда </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2.1. Сведения о структуре фонда </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2.2. Сведения о составе фонда:</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отраслям знаний;</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языковому признаку;</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видам изданий;</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целевому назначению;</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читательскому адресу;</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характеру информации;</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характеру аналитико-синтетической переработки информации;</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оригинальности содержания;</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способу организации произведений;</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виды периодических и продолжающихся изданий;</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формату;</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характеру обращения;</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 по физическим носителям информации.</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2.3. Сведения о коллекциях, книжных памятниках, собраниях, особо ценных и редких документах в фонде</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2.4. Количество страховых</w:t>
      </w:r>
      <w:r w:rsidR="00FE5D9E" w:rsidRPr="00FE5D9E">
        <w:rPr>
          <w:rFonts w:ascii="Times New Roman" w:hAnsi="Times New Roman" w:cs="Times New Roman"/>
          <w:sz w:val="28"/>
          <w:szCs w:val="28"/>
        </w:rPr>
        <w:t xml:space="preserve"> (цифровых) копий документов, % соотношения</w:t>
      </w:r>
      <w:r w:rsidRPr="00FE5D9E">
        <w:rPr>
          <w:rFonts w:ascii="Times New Roman" w:hAnsi="Times New Roman" w:cs="Times New Roman"/>
          <w:sz w:val="28"/>
          <w:szCs w:val="28"/>
        </w:rPr>
        <w:t xml:space="preserve"> к общему объ</w:t>
      </w:r>
      <w:r w:rsidR="0012319F">
        <w:rPr>
          <w:rFonts w:ascii="Times New Roman" w:hAnsi="Times New Roman" w:cs="Times New Roman"/>
          <w:sz w:val="28"/>
          <w:szCs w:val="28"/>
        </w:rPr>
        <w:t>ё</w:t>
      </w:r>
      <w:r w:rsidRPr="00FE5D9E">
        <w:rPr>
          <w:rFonts w:ascii="Times New Roman" w:hAnsi="Times New Roman" w:cs="Times New Roman"/>
          <w:sz w:val="28"/>
          <w:szCs w:val="28"/>
        </w:rPr>
        <w:t>му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2.5. Система расстановки документов</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b/>
          <w:sz w:val="28"/>
          <w:szCs w:val="28"/>
        </w:rPr>
        <w:t>3. Дополнительные сведения о фонде</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3.1. Режим хранения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3.2. Условия использования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3.3. Доступность фонда</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3.4. Наличие читального зала в фонде</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3.5. Наличие </w:t>
      </w:r>
      <w:r w:rsidR="0012319F" w:rsidRPr="00DB3120">
        <w:rPr>
          <w:rFonts w:ascii="Times New Roman" w:hAnsi="Times New Roman" w:cs="Times New Roman"/>
          <w:color w:val="000000" w:themeColor="text1"/>
          <w:sz w:val="28"/>
          <w:szCs w:val="28"/>
        </w:rPr>
        <w:t>И</w:t>
      </w:r>
      <w:r w:rsidRPr="00DB3120">
        <w:rPr>
          <w:rFonts w:ascii="Times New Roman" w:hAnsi="Times New Roman" w:cs="Times New Roman"/>
          <w:color w:val="000000" w:themeColor="text1"/>
          <w:sz w:val="28"/>
          <w:szCs w:val="28"/>
        </w:rPr>
        <w:t>н</w:t>
      </w:r>
      <w:r w:rsidRPr="00FE5D9E">
        <w:rPr>
          <w:rFonts w:ascii="Times New Roman" w:hAnsi="Times New Roman" w:cs="Times New Roman"/>
          <w:sz w:val="28"/>
          <w:szCs w:val="28"/>
        </w:rPr>
        <w:t>тернета в фонде</w:t>
      </w:r>
    </w:p>
    <w:p w:rsidR="00C945F5" w:rsidRPr="00FE5D9E" w:rsidRDefault="00C945F5" w:rsidP="00C945F5">
      <w:pPr>
        <w:spacing w:after="0" w:line="240" w:lineRule="auto"/>
        <w:jc w:val="both"/>
        <w:rPr>
          <w:rFonts w:ascii="Times New Roman" w:hAnsi="Times New Roman" w:cs="Times New Roman"/>
          <w:b/>
          <w:sz w:val="28"/>
          <w:szCs w:val="28"/>
        </w:rPr>
      </w:pPr>
      <w:r w:rsidRPr="00FE5D9E">
        <w:rPr>
          <w:rFonts w:ascii="Times New Roman" w:hAnsi="Times New Roman" w:cs="Times New Roman"/>
          <w:b/>
          <w:sz w:val="28"/>
          <w:szCs w:val="28"/>
        </w:rPr>
        <w:t>4. Справочно-поисковый аппарат к фонду</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4.1. Каталоги, картотеки</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4.2. Библиографические указатели </w:t>
      </w:r>
    </w:p>
    <w:p w:rsidR="00C945F5" w:rsidRPr="00FE5D9E" w:rsidRDefault="00C945F5"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4.3. Информация о фонде (включая интернет-ресурсы)</w:t>
      </w:r>
    </w:p>
    <w:p w:rsidR="00C945F5" w:rsidRPr="00FE5D9E" w:rsidRDefault="00C945F5" w:rsidP="00C945F5">
      <w:pPr>
        <w:pStyle w:val="a3"/>
        <w:spacing w:after="0" w:line="240" w:lineRule="auto"/>
        <w:ind w:left="0"/>
        <w:jc w:val="both"/>
        <w:rPr>
          <w:rFonts w:ascii="Times New Roman" w:hAnsi="Times New Roman" w:cs="Times New Roman"/>
          <w:b/>
          <w:sz w:val="28"/>
          <w:szCs w:val="28"/>
        </w:rPr>
      </w:pPr>
      <w:r w:rsidRPr="00FE5D9E">
        <w:rPr>
          <w:rFonts w:ascii="Times New Roman" w:hAnsi="Times New Roman" w:cs="Times New Roman"/>
          <w:b/>
          <w:sz w:val="28"/>
          <w:szCs w:val="28"/>
        </w:rPr>
        <w:lastRenderedPageBreak/>
        <w:t>5.  Основные инструктивно-методические и нормативные материалы</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5.1. Паспорт (дата составления)</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5.2. Положение (дата утверждения)</w:t>
      </w:r>
    </w:p>
    <w:p w:rsidR="00C945F5" w:rsidRPr="00FE5D9E" w:rsidRDefault="00C945F5" w:rsidP="00C945F5">
      <w:pPr>
        <w:pStyle w:val="a3"/>
        <w:spacing w:after="0" w:line="240" w:lineRule="auto"/>
        <w:ind w:left="0"/>
        <w:jc w:val="both"/>
        <w:rPr>
          <w:rFonts w:ascii="Times New Roman" w:hAnsi="Times New Roman" w:cs="Times New Roman"/>
          <w:sz w:val="28"/>
          <w:szCs w:val="28"/>
        </w:rPr>
      </w:pPr>
      <w:r w:rsidRPr="00FE5D9E">
        <w:rPr>
          <w:rFonts w:ascii="Times New Roman" w:hAnsi="Times New Roman" w:cs="Times New Roman"/>
          <w:sz w:val="28"/>
          <w:szCs w:val="28"/>
        </w:rPr>
        <w:t xml:space="preserve">  5.3. Инструкции, правила (названия и даты утверждения)</w:t>
      </w:r>
    </w:p>
    <w:p w:rsidR="00C945F5" w:rsidRPr="00FE5D9E" w:rsidRDefault="00C945F5" w:rsidP="00C945F5">
      <w:pPr>
        <w:pStyle w:val="1"/>
        <w:ind w:left="0"/>
        <w:rPr>
          <w:sz w:val="28"/>
          <w:szCs w:val="28"/>
        </w:rPr>
      </w:pPr>
      <w:r w:rsidRPr="00FE5D9E">
        <w:rPr>
          <w:sz w:val="28"/>
          <w:szCs w:val="28"/>
        </w:rPr>
        <w:t xml:space="preserve">  5.4. Методические и рекомендательные материалы</w:t>
      </w:r>
    </w:p>
    <w:p w:rsidR="00C945F5" w:rsidRPr="00FE5D9E" w:rsidRDefault="00C945F5" w:rsidP="00C945F5">
      <w:pPr>
        <w:pStyle w:val="1"/>
        <w:ind w:left="0"/>
        <w:rPr>
          <w:b/>
          <w:sz w:val="28"/>
          <w:szCs w:val="28"/>
        </w:rPr>
      </w:pPr>
      <w:r w:rsidRPr="00FE5D9E">
        <w:rPr>
          <w:b/>
          <w:sz w:val="28"/>
          <w:szCs w:val="28"/>
        </w:rPr>
        <w:t xml:space="preserve">6.  Приложение: </w:t>
      </w:r>
      <w:r w:rsidRPr="00FE5D9E">
        <w:rPr>
          <w:sz w:val="28"/>
          <w:szCs w:val="28"/>
        </w:rPr>
        <w:t>таблицы движения краеведческого фонда</w:t>
      </w:r>
    </w:p>
    <w:p w:rsidR="006F52E0" w:rsidRPr="00FE5D9E" w:rsidRDefault="006F52E0" w:rsidP="00C945F5">
      <w:pPr>
        <w:spacing w:after="0" w:line="240" w:lineRule="auto"/>
        <w:jc w:val="both"/>
        <w:rPr>
          <w:rFonts w:ascii="Times New Roman" w:hAnsi="Times New Roman" w:cs="Times New Roman"/>
          <w:sz w:val="28"/>
          <w:szCs w:val="28"/>
        </w:rPr>
      </w:pPr>
      <w:r w:rsidRPr="00FE707C">
        <w:rPr>
          <w:rFonts w:ascii="Times New Roman" w:hAnsi="Times New Roman" w:cs="Times New Roman"/>
          <w:bCs/>
          <w:i/>
          <w:sz w:val="28"/>
          <w:szCs w:val="28"/>
        </w:rPr>
        <w:t>Требования к оформлению паспорта БФ:</w:t>
      </w:r>
      <w:r w:rsidRPr="00FE5D9E">
        <w:rPr>
          <w:rFonts w:ascii="Times New Roman" w:hAnsi="Times New Roman" w:cs="Times New Roman"/>
          <w:b/>
          <w:bCs/>
          <w:sz w:val="28"/>
          <w:szCs w:val="28"/>
        </w:rPr>
        <w:t xml:space="preserve"> </w:t>
      </w:r>
      <w:r w:rsidR="0012319F">
        <w:rPr>
          <w:rFonts w:ascii="Times New Roman" w:hAnsi="Times New Roman" w:cs="Times New Roman"/>
          <w:b/>
          <w:bCs/>
          <w:sz w:val="28"/>
          <w:szCs w:val="28"/>
        </w:rPr>
        <w:t xml:space="preserve"> </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Наиболее удобный вариант исполнения формы паспорта – табличный</w:t>
      </w:r>
      <w:r w:rsidR="0012319F">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Паспорт не должен занимать заполненный объ</w:t>
      </w:r>
      <w:r w:rsidR="0012319F">
        <w:rPr>
          <w:rFonts w:ascii="Times New Roman" w:hAnsi="Times New Roman" w:cs="Times New Roman"/>
          <w:sz w:val="28"/>
          <w:szCs w:val="28"/>
        </w:rPr>
        <w:t>ё</w:t>
      </w:r>
      <w:r w:rsidRPr="00FE5D9E">
        <w:rPr>
          <w:rFonts w:ascii="Times New Roman" w:hAnsi="Times New Roman" w:cs="Times New Roman"/>
          <w:sz w:val="28"/>
          <w:szCs w:val="28"/>
        </w:rPr>
        <w:t>м более 2-3 страниц формата А4</w:t>
      </w:r>
      <w:r w:rsidR="0012319F">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Язык текста должен быть лаконичным и содержать конкретные данные</w:t>
      </w:r>
      <w:r w:rsidR="0012319F">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707C">
        <w:rPr>
          <w:rFonts w:ascii="Times New Roman" w:hAnsi="Times New Roman" w:cs="Times New Roman"/>
          <w:sz w:val="28"/>
          <w:szCs w:val="28"/>
        </w:rPr>
        <w:t>Указать дату составления паспорта, должность, ФИО составителя и</w:t>
      </w:r>
      <w:r w:rsidR="006703FD" w:rsidRPr="00FE707C">
        <w:rPr>
          <w:rFonts w:ascii="Times New Roman" w:hAnsi="Times New Roman" w:cs="Times New Roman"/>
          <w:sz w:val="28"/>
          <w:szCs w:val="28"/>
        </w:rPr>
        <w:t xml:space="preserve"> </w:t>
      </w:r>
      <w:r w:rsidR="006703FD" w:rsidRPr="00FE707C">
        <w:rPr>
          <w:rFonts w:ascii="Times New Roman" w:hAnsi="Times New Roman" w:cs="Times New Roman"/>
          <w:color w:val="000000" w:themeColor="text1"/>
          <w:sz w:val="28"/>
          <w:szCs w:val="28"/>
        </w:rPr>
        <w:t xml:space="preserve">включить </w:t>
      </w:r>
      <w:r w:rsidRPr="00FE707C">
        <w:rPr>
          <w:rFonts w:ascii="Times New Roman" w:hAnsi="Times New Roman" w:cs="Times New Roman"/>
          <w:sz w:val="28"/>
          <w:szCs w:val="28"/>
        </w:rPr>
        <w:t>подпись</w:t>
      </w:r>
      <w:r w:rsidR="0012319F" w:rsidRPr="00FE707C">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Паспорт фонда утверждается директором библиотеки</w:t>
      </w:r>
      <w:r w:rsidR="0012319F">
        <w:rPr>
          <w:rFonts w:ascii="Times New Roman" w:hAnsi="Times New Roman" w:cs="Times New Roman"/>
          <w:sz w:val="28"/>
          <w:szCs w:val="28"/>
        </w:rPr>
        <w:t>.</w:t>
      </w:r>
    </w:p>
    <w:p w:rsidR="006F52E0"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Период обновления паспорта целесообразно выбрать согласно требованиям библиотеки, раз в 3</w:t>
      </w:r>
      <w:r w:rsidR="006703FD">
        <w:rPr>
          <w:rFonts w:ascii="Times New Roman" w:hAnsi="Times New Roman" w:cs="Times New Roman"/>
          <w:sz w:val="28"/>
          <w:szCs w:val="28"/>
        </w:rPr>
        <w:t>–</w:t>
      </w:r>
      <w:r w:rsidRPr="00FE5D9E">
        <w:rPr>
          <w:rFonts w:ascii="Times New Roman" w:hAnsi="Times New Roman" w:cs="Times New Roman"/>
          <w:sz w:val="28"/>
          <w:szCs w:val="28"/>
        </w:rPr>
        <w:t>5 лет или по мере необходимости</w:t>
      </w:r>
      <w:r w:rsidR="006703FD">
        <w:rPr>
          <w:rFonts w:ascii="Times New Roman" w:hAnsi="Times New Roman" w:cs="Times New Roman"/>
          <w:sz w:val="28"/>
          <w:szCs w:val="28"/>
        </w:rPr>
        <w:t>.</w:t>
      </w:r>
    </w:p>
    <w:p w:rsidR="00C945F5" w:rsidRPr="00FE5D9E" w:rsidRDefault="006F52E0" w:rsidP="00C945F5">
      <w:pPr>
        <w:spacing w:after="0" w:line="240" w:lineRule="auto"/>
        <w:jc w:val="both"/>
        <w:rPr>
          <w:rFonts w:ascii="Times New Roman" w:hAnsi="Times New Roman" w:cs="Times New Roman"/>
          <w:sz w:val="28"/>
          <w:szCs w:val="28"/>
        </w:rPr>
      </w:pPr>
      <w:r w:rsidRPr="00FE5D9E">
        <w:rPr>
          <w:rFonts w:ascii="Times New Roman" w:hAnsi="Times New Roman" w:cs="Times New Roman"/>
          <w:sz w:val="28"/>
          <w:szCs w:val="28"/>
        </w:rPr>
        <w:t xml:space="preserve">Паспорт фонда хранится в библиотеке постоянно. </w:t>
      </w:r>
    </w:p>
    <w:p w:rsidR="00FE5D9E" w:rsidRPr="00FE5D9E" w:rsidRDefault="00FE5D9E" w:rsidP="00FE5D9E">
      <w:pPr>
        <w:spacing w:after="0" w:line="240" w:lineRule="auto"/>
        <w:ind w:firstLine="708"/>
        <w:jc w:val="both"/>
        <w:rPr>
          <w:rFonts w:ascii="Times New Roman" w:hAnsi="Times New Roman" w:cs="Times New Roman"/>
          <w:b/>
          <w:sz w:val="28"/>
          <w:szCs w:val="28"/>
        </w:rPr>
      </w:pPr>
      <w:r w:rsidRPr="00FE5D9E">
        <w:rPr>
          <w:rFonts w:ascii="Times New Roman" w:hAnsi="Times New Roman" w:cs="Times New Roman"/>
          <w:sz w:val="28"/>
          <w:szCs w:val="28"/>
        </w:rPr>
        <w:t>В заключение разрешите подчеркнуть, что работа в этом направлении исключительно важна. Полученная информация позволяет исследовать существующую систему фондов, проанализировать те или иные характеристики, условия, при которых можно получить наилучшие значения, выяснить соответствие параметров современным требованиям, интересам пользователя. Это да</w:t>
      </w:r>
      <w:r w:rsidR="006703FD">
        <w:rPr>
          <w:rFonts w:ascii="Times New Roman" w:hAnsi="Times New Roman" w:cs="Times New Roman"/>
          <w:sz w:val="28"/>
          <w:szCs w:val="28"/>
        </w:rPr>
        <w:t>ё</w:t>
      </w:r>
      <w:r w:rsidRPr="00FE5D9E">
        <w:rPr>
          <w:rFonts w:ascii="Times New Roman" w:hAnsi="Times New Roman" w:cs="Times New Roman"/>
          <w:sz w:val="28"/>
          <w:szCs w:val="28"/>
        </w:rPr>
        <w:t>т возможность, как мы полагаем, определить постановку реальных задач и очер</w:t>
      </w:r>
      <w:r w:rsidR="006703FD">
        <w:rPr>
          <w:rFonts w:ascii="Times New Roman" w:hAnsi="Times New Roman" w:cs="Times New Roman"/>
          <w:sz w:val="28"/>
          <w:szCs w:val="28"/>
        </w:rPr>
        <w:t>ё</w:t>
      </w:r>
      <w:r w:rsidRPr="00FE5D9E">
        <w:rPr>
          <w:rFonts w:ascii="Times New Roman" w:hAnsi="Times New Roman" w:cs="Times New Roman"/>
          <w:sz w:val="28"/>
          <w:szCs w:val="28"/>
        </w:rPr>
        <w:t>дность их осуществления в области формирования документных фондов, сохранения и использования в свете новых информационных технологий XXI в</w:t>
      </w:r>
      <w:r w:rsidR="006703FD" w:rsidRPr="00FE707C">
        <w:rPr>
          <w:rFonts w:ascii="Times New Roman" w:hAnsi="Times New Roman" w:cs="Times New Roman"/>
          <w:color w:val="000000" w:themeColor="text1"/>
          <w:sz w:val="28"/>
          <w:szCs w:val="28"/>
        </w:rPr>
        <w:t>ека</w:t>
      </w:r>
      <w:r w:rsidRPr="00FE5D9E">
        <w:rPr>
          <w:rFonts w:ascii="Times New Roman" w:hAnsi="Times New Roman" w:cs="Times New Roman"/>
          <w:sz w:val="28"/>
          <w:szCs w:val="28"/>
        </w:rPr>
        <w:t>.</w:t>
      </w:r>
      <w:r w:rsidRPr="00FE5D9E">
        <w:rPr>
          <w:rFonts w:ascii="Times New Roman" w:hAnsi="Times New Roman" w:cs="Times New Roman"/>
          <w:b/>
          <w:sz w:val="28"/>
          <w:szCs w:val="28"/>
        </w:rPr>
        <w:t xml:space="preserve"> </w:t>
      </w:r>
    </w:p>
    <w:p w:rsidR="00C945F5" w:rsidRPr="00FE5D9E" w:rsidRDefault="00C945F5" w:rsidP="00C945F5">
      <w:pPr>
        <w:spacing w:after="0" w:line="240" w:lineRule="auto"/>
        <w:jc w:val="both"/>
        <w:rPr>
          <w:rFonts w:ascii="Times New Roman" w:hAnsi="Times New Roman" w:cs="Times New Roman"/>
          <w:b/>
          <w:bCs/>
          <w:sz w:val="28"/>
          <w:szCs w:val="28"/>
        </w:rPr>
      </w:pPr>
    </w:p>
    <w:p w:rsidR="00FE5D9E" w:rsidRPr="00FE5D9E" w:rsidRDefault="00FE5D9E" w:rsidP="00FE707C">
      <w:pPr>
        <w:spacing w:after="0" w:line="240" w:lineRule="auto"/>
        <w:jc w:val="both"/>
        <w:rPr>
          <w:rFonts w:ascii="Times New Roman" w:hAnsi="Times New Roman" w:cs="Times New Roman"/>
          <w:b/>
          <w:sz w:val="28"/>
          <w:szCs w:val="28"/>
        </w:rPr>
      </w:pPr>
      <w:r w:rsidRPr="00FE5D9E">
        <w:rPr>
          <w:rFonts w:ascii="Times New Roman" w:hAnsi="Times New Roman" w:cs="Times New Roman"/>
          <w:b/>
          <w:bCs/>
          <w:sz w:val="28"/>
          <w:szCs w:val="28"/>
        </w:rPr>
        <w:t xml:space="preserve"> </w:t>
      </w:r>
    </w:p>
    <w:p w:rsidR="00F052ED" w:rsidRPr="00FE5D9E" w:rsidRDefault="00F052ED">
      <w:pPr>
        <w:rPr>
          <w:rFonts w:ascii="Times New Roman" w:hAnsi="Times New Roman" w:cs="Times New Roman"/>
          <w:sz w:val="28"/>
          <w:szCs w:val="28"/>
        </w:rPr>
      </w:pPr>
    </w:p>
    <w:sectPr w:rsidR="00F052ED" w:rsidRPr="00FE5D9E" w:rsidSect="00F05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E66"/>
    <w:multiLevelType w:val="hybridMultilevel"/>
    <w:tmpl w:val="3BFA4074"/>
    <w:lvl w:ilvl="0" w:tplc="F8B03E2C">
      <w:start w:val="1"/>
      <w:numFmt w:val="bullet"/>
      <w:lvlText w:val="-"/>
      <w:lvlJc w:val="left"/>
      <w:pPr>
        <w:tabs>
          <w:tab w:val="num" w:pos="720"/>
        </w:tabs>
        <w:ind w:left="720" w:hanging="360"/>
      </w:pPr>
      <w:rPr>
        <w:rFonts w:ascii="Times New Roman" w:hAnsi="Times New Roman" w:hint="default"/>
      </w:rPr>
    </w:lvl>
    <w:lvl w:ilvl="1" w:tplc="88C8E68C" w:tentative="1">
      <w:start w:val="1"/>
      <w:numFmt w:val="bullet"/>
      <w:lvlText w:val="-"/>
      <w:lvlJc w:val="left"/>
      <w:pPr>
        <w:tabs>
          <w:tab w:val="num" w:pos="1440"/>
        </w:tabs>
        <w:ind w:left="1440" w:hanging="360"/>
      </w:pPr>
      <w:rPr>
        <w:rFonts w:ascii="Times New Roman" w:hAnsi="Times New Roman" w:hint="default"/>
      </w:rPr>
    </w:lvl>
    <w:lvl w:ilvl="2" w:tplc="0A1A06FE" w:tentative="1">
      <w:start w:val="1"/>
      <w:numFmt w:val="bullet"/>
      <w:lvlText w:val="-"/>
      <w:lvlJc w:val="left"/>
      <w:pPr>
        <w:tabs>
          <w:tab w:val="num" w:pos="2160"/>
        </w:tabs>
        <w:ind w:left="2160" w:hanging="360"/>
      </w:pPr>
      <w:rPr>
        <w:rFonts w:ascii="Times New Roman" w:hAnsi="Times New Roman" w:hint="default"/>
      </w:rPr>
    </w:lvl>
    <w:lvl w:ilvl="3" w:tplc="7B20E0FA" w:tentative="1">
      <w:start w:val="1"/>
      <w:numFmt w:val="bullet"/>
      <w:lvlText w:val="-"/>
      <w:lvlJc w:val="left"/>
      <w:pPr>
        <w:tabs>
          <w:tab w:val="num" w:pos="2880"/>
        </w:tabs>
        <w:ind w:left="2880" w:hanging="360"/>
      </w:pPr>
      <w:rPr>
        <w:rFonts w:ascii="Times New Roman" w:hAnsi="Times New Roman" w:hint="default"/>
      </w:rPr>
    </w:lvl>
    <w:lvl w:ilvl="4" w:tplc="64906304" w:tentative="1">
      <w:start w:val="1"/>
      <w:numFmt w:val="bullet"/>
      <w:lvlText w:val="-"/>
      <w:lvlJc w:val="left"/>
      <w:pPr>
        <w:tabs>
          <w:tab w:val="num" w:pos="3600"/>
        </w:tabs>
        <w:ind w:left="3600" w:hanging="360"/>
      </w:pPr>
      <w:rPr>
        <w:rFonts w:ascii="Times New Roman" w:hAnsi="Times New Roman" w:hint="default"/>
      </w:rPr>
    </w:lvl>
    <w:lvl w:ilvl="5" w:tplc="EB5A7712" w:tentative="1">
      <w:start w:val="1"/>
      <w:numFmt w:val="bullet"/>
      <w:lvlText w:val="-"/>
      <w:lvlJc w:val="left"/>
      <w:pPr>
        <w:tabs>
          <w:tab w:val="num" w:pos="4320"/>
        </w:tabs>
        <w:ind w:left="4320" w:hanging="360"/>
      </w:pPr>
      <w:rPr>
        <w:rFonts w:ascii="Times New Roman" w:hAnsi="Times New Roman" w:hint="default"/>
      </w:rPr>
    </w:lvl>
    <w:lvl w:ilvl="6" w:tplc="72048802" w:tentative="1">
      <w:start w:val="1"/>
      <w:numFmt w:val="bullet"/>
      <w:lvlText w:val="-"/>
      <w:lvlJc w:val="left"/>
      <w:pPr>
        <w:tabs>
          <w:tab w:val="num" w:pos="5040"/>
        </w:tabs>
        <w:ind w:left="5040" w:hanging="360"/>
      </w:pPr>
      <w:rPr>
        <w:rFonts w:ascii="Times New Roman" w:hAnsi="Times New Roman" w:hint="default"/>
      </w:rPr>
    </w:lvl>
    <w:lvl w:ilvl="7" w:tplc="57388A2E" w:tentative="1">
      <w:start w:val="1"/>
      <w:numFmt w:val="bullet"/>
      <w:lvlText w:val="-"/>
      <w:lvlJc w:val="left"/>
      <w:pPr>
        <w:tabs>
          <w:tab w:val="num" w:pos="5760"/>
        </w:tabs>
        <w:ind w:left="5760" w:hanging="360"/>
      </w:pPr>
      <w:rPr>
        <w:rFonts w:ascii="Times New Roman" w:hAnsi="Times New Roman" w:hint="default"/>
      </w:rPr>
    </w:lvl>
    <w:lvl w:ilvl="8" w:tplc="762AC3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23850"/>
    <w:rsid w:val="00036DA5"/>
    <w:rsid w:val="0012319F"/>
    <w:rsid w:val="002322CC"/>
    <w:rsid w:val="00283CA1"/>
    <w:rsid w:val="002E2D2C"/>
    <w:rsid w:val="00360619"/>
    <w:rsid w:val="00390E7C"/>
    <w:rsid w:val="003F7A37"/>
    <w:rsid w:val="00423850"/>
    <w:rsid w:val="0046226F"/>
    <w:rsid w:val="00484D8C"/>
    <w:rsid w:val="00500EBD"/>
    <w:rsid w:val="0053081E"/>
    <w:rsid w:val="00544B27"/>
    <w:rsid w:val="006703FD"/>
    <w:rsid w:val="0067118A"/>
    <w:rsid w:val="006F52E0"/>
    <w:rsid w:val="007131C6"/>
    <w:rsid w:val="007C23CB"/>
    <w:rsid w:val="00841D6A"/>
    <w:rsid w:val="008E063A"/>
    <w:rsid w:val="00902A5F"/>
    <w:rsid w:val="00A8714F"/>
    <w:rsid w:val="00A93393"/>
    <w:rsid w:val="00B17B1A"/>
    <w:rsid w:val="00B46937"/>
    <w:rsid w:val="00C945F5"/>
    <w:rsid w:val="00D6482B"/>
    <w:rsid w:val="00DB3120"/>
    <w:rsid w:val="00E11EBE"/>
    <w:rsid w:val="00E1212B"/>
    <w:rsid w:val="00F052ED"/>
    <w:rsid w:val="00FE5D9E"/>
    <w:rsid w:val="00FE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FBFD"/>
  <w15:docId w15:val="{CE77A33F-A12C-41A6-A55B-AA771A96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5F5"/>
    <w:pPr>
      <w:spacing w:after="160" w:line="259" w:lineRule="auto"/>
      <w:ind w:left="720"/>
      <w:contextualSpacing/>
    </w:pPr>
  </w:style>
  <w:style w:type="paragraph" w:customStyle="1" w:styleId="1">
    <w:name w:val="Абзац списка1"/>
    <w:basedOn w:val="a"/>
    <w:qFormat/>
    <w:rsid w:val="00C945F5"/>
    <w:pPr>
      <w:spacing w:after="0" w:line="240" w:lineRule="auto"/>
      <w:ind w:left="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7004">
      <w:bodyDiv w:val="1"/>
      <w:marLeft w:val="0"/>
      <w:marRight w:val="0"/>
      <w:marTop w:val="0"/>
      <w:marBottom w:val="0"/>
      <w:divBdr>
        <w:top w:val="none" w:sz="0" w:space="0" w:color="auto"/>
        <w:left w:val="none" w:sz="0" w:space="0" w:color="auto"/>
        <w:bottom w:val="none" w:sz="0" w:space="0" w:color="auto"/>
        <w:right w:val="none" w:sz="0" w:space="0" w:color="auto"/>
      </w:divBdr>
    </w:div>
    <w:div w:id="591013455">
      <w:bodyDiv w:val="1"/>
      <w:marLeft w:val="0"/>
      <w:marRight w:val="0"/>
      <w:marTop w:val="0"/>
      <w:marBottom w:val="0"/>
      <w:divBdr>
        <w:top w:val="none" w:sz="0" w:space="0" w:color="auto"/>
        <w:left w:val="none" w:sz="0" w:space="0" w:color="auto"/>
        <w:bottom w:val="none" w:sz="0" w:space="0" w:color="auto"/>
        <w:right w:val="none" w:sz="0" w:space="0" w:color="auto"/>
      </w:divBdr>
      <w:divsChild>
        <w:div w:id="1859352371">
          <w:marLeft w:val="547"/>
          <w:marRight w:val="0"/>
          <w:marTop w:val="0"/>
          <w:marBottom w:val="0"/>
          <w:divBdr>
            <w:top w:val="none" w:sz="0" w:space="0" w:color="auto"/>
            <w:left w:val="none" w:sz="0" w:space="0" w:color="auto"/>
            <w:bottom w:val="none" w:sz="0" w:space="0" w:color="auto"/>
            <w:right w:val="none" w:sz="0" w:space="0" w:color="auto"/>
          </w:divBdr>
        </w:div>
        <w:div w:id="2513973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Козюра Тамара</cp:lastModifiedBy>
  <cp:revision>23</cp:revision>
  <dcterms:created xsi:type="dcterms:W3CDTF">2024-03-25T09:58:00Z</dcterms:created>
  <dcterms:modified xsi:type="dcterms:W3CDTF">2024-04-04T22:31:00Z</dcterms:modified>
</cp:coreProperties>
</file>