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25" w:rsidRDefault="00A561CF" w:rsidP="00350DD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Возможности библиотеки в цифровом пространстве</w:t>
      </w:r>
    </w:p>
    <w:p w:rsidR="00350DD1" w:rsidRDefault="00350DD1" w:rsidP="00350DD1">
      <w:pPr>
        <w:spacing w:after="0" w:line="240" w:lineRule="auto"/>
        <w:jc w:val="center"/>
        <w:rPr>
          <w:b/>
          <w:bCs/>
        </w:rPr>
      </w:pPr>
    </w:p>
    <w:p w:rsidR="00350DD1" w:rsidRPr="00350DD1" w:rsidRDefault="00350DD1" w:rsidP="00350DD1">
      <w:pPr>
        <w:spacing w:after="0" w:line="240" w:lineRule="auto"/>
        <w:jc w:val="right"/>
        <w:rPr>
          <w:i/>
          <w:sz w:val="28"/>
          <w:szCs w:val="28"/>
        </w:rPr>
      </w:pPr>
      <w:r w:rsidRPr="00350DD1">
        <w:rPr>
          <w:i/>
          <w:sz w:val="28"/>
          <w:szCs w:val="28"/>
        </w:rPr>
        <w:t xml:space="preserve">Костенко Елизавета Андреевна, </w:t>
      </w:r>
    </w:p>
    <w:p w:rsidR="00350DD1" w:rsidRPr="00350DD1" w:rsidRDefault="00350DD1" w:rsidP="00350DD1">
      <w:pPr>
        <w:spacing w:after="0" w:line="240" w:lineRule="auto"/>
        <w:jc w:val="right"/>
        <w:rPr>
          <w:i/>
          <w:sz w:val="28"/>
          <w:szCs w:val="28"/>
        </w:rPr>
      </w:pPr>
      <w:r w:rsidRPr="00350DD1">
        <w:rPr>
          <w:i/>
          <w:sz w:val="28"/>
          <w:szCs w:val="28"/>
        </w:rPr>
        <w:t xml:space="preserve">заведующий сектором библиографии </w:t>
      </w:r>
    </w:p>
    <w:p w:rsidR="00350DD1" w:rsidRPr="00350DD1" w:rsidRDefault="00350DD1" w:rsidP="00350DD1">
      <w:pPr>
        <w:spacing w:after="0" w:line="240" w:lineRule="auto"/>
        <w:jc w:val="right"/>
        <w:rPr>
          <w:i/>
          <w:sz w:val="28"/>
          <w:szCs w:val="28"/>
        </w:rPr>
      </w:pPr>
      <w:r w:rsidRPr="00350DD1">
        <w:rPr>
          <w:i/>
          <w:sz w:val="28"/>
          <w:szCs w:val="28"/>
        </w:rPr>
        <w:t xml:space="preserve">методико-библиографического отдела </w:t>
      </w:r>
    </w:p>
    <w:p w:rsidR="00350DD1" w:rsidRPr="00350DD1" w:rsidRDefault="00350DD1" w:rsidP="00350DD1">
      <w:pPr>
        <w:spacing w:after="0" w:line="240" w:lineRule="auto"/>
        <w:jc w:val="right"/>
        <w:rPr>
          <w:i/>
          <w:sz w:val="28"/>
          <w:szCs w:val="28"/>
        </w:rPr>
      </w:pPr>
      <w:r w:rsidRPr="00350DD1">
        <w:rPr>
          <w:i/>
          <w:sz w:val="28"/>
          <w:szCs w:val="28"/>
        </w:rPr>
        <w:t>Центральной городской библиотеки им. О. П. Кузнецова</w:t>
      </w:r>
    </w:p>
    <w:p w:rsidR="00350DD1" w:rsidRPr="00350DD1" w:rsidRDefault="00350DD1" w:rsidP="00350DD1">
      <w:pPr>
        <w:spacing w:after="0" w:line="240" w:lineRule="auto"/>
        <w:jc w:val="right"/>
        <w:rPr>
          <w:i/>
        </w:rPr>
      </w:pPr>
    </w:p>
    <w:p w:rsidR="005A15DB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 наше время жизнь всё больше «утекает» в сеть, в интернет-пространство. Особенно показательными в этом плане стали «ковидные» годы. </w:t>
      </w:r>
      <w:r w:rsidR="005A15DB" w:rsidRPr="006E1C37">
        <w:rPr>
          <w:sz w:val="28"/>
        </w:rPr>
        <w:t>Нам уже привычны виртуальные концерты и экскурсии, электронные коллекции книжных достояний, цифровизация фондов и многое другое</w:t>
      </w:r>
      <w:r w:rsidR="004A66AC" w:rsidRPr="006E1C37">
        <w:rPr>
          <w:sz w:val="28"/>
        </w:rPr>
        <w:t xml:space="preserve"> </w:t>
      </w:r>
      <w:r w:rsidR="00AC4EA7" w:rsidRPr="002D53F3">
        <w:rPr>
          <w:sz w:val="28"/>
        </w:rPr>
        <w:t>–</w:t>
      </w:r>
      <w:r w:rsidRPr="006E1C37">
        <w:rPr>
          <w:sz w:val="28"/>
        </w:rPr>
        <w:t xml:space="preserve"> библиотеки, музеи, архивы не могут игнорировать существующую действительность и свои информационные продукты должны производить с учё</w:t>
      </w:r>
      <w:r w:rsidR="005B2A3D" w:rsidRPr="006E1C37">
        <w:rPr>
          <w:sz w:val="28"/>
        </w:rPr>
        <w:t>том современности, актив</w:t>
      </w:r>
      <w:r w:rsidR="008A4172" w:rsidRPr="006E1C37">
        <w:rPr>
          <w:sz w:val="28"/>
        </w:rPr>
        <w:t>из</w:t>
      </w:r>
      <w:r w:rsidR="004C34D8" w:rsidRPr="006E1C37">
        <w:rPr>
          <w:sz w:val="28"/>
        </w:rPr>
        <w:t>и</w:t>
      </w:r>
      <w:r w:rsidR="008A4172" w:rsidRPr="006E1C37">
        <w:rPr>
          <w:sz w:val="28"/>
        </w:rPr>
        <w:t>руя</w:t>
      </w:r>
      <w:r w:rsidR="005B2A3D" w:rsidRPr="006E1C37">
        <w:rPr>
          <w:sz w:val="28"/>
        </w:rPr>
        <w:t xml:space="preserve"> </w:t>
      </w:r>
      <w:r w:rsidR="005A15DB" w:rsidRPr="006E1C37">
        <w:rPr>
          <w:sz w:val="28"/>
        </w:rPr>
        <w:t>процесс интеграции ресурсов в цифровое пространство.</w:t>
      </w:r>
    </w:p>
    <w:p w:rsidR="00A43263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Центральная городская библиотека им. О. П. Кузнецова г. Южно-Сахалинска уже давно серьёзно озадачилась вопросом создания электронных ресурсов, доступных пользователям через сайт библиотеки. </w:t>
      </w:r>
      <w:r w:rsidR="00326A10" w:rsidRPr="006E1C37">
        <w:rPr>
          <w:sz w:val="28"/>
        </w:rPr>
        <w:t>Их а</w:t>
      </w:r>
      <w:r w:rsidRPr="006E1C37">
        <w:rPr>
          <w:sz w:val="28"/>
        </w:rPr>
        <w:t xml:space="preserve">ссортимент </w:t>
      </w:r>
      <w:r w:rsidR="00326A10" w:rsidRPr="006E1C37">
        <w:rPr>
          <w:sz w:val="28"/>
        </w:rPr>
        <w:t>сегодня</w:t>
      </w:r>
      <w:r w:rsidRPr="006E1C37">
        <w:rPr>
          <w:sz w:val="28"/>
        </w:rPr>
        <w:t xml:space="preserve"> </w:t>
      </w:r>
      <w:r w:rsidR="00A43263" w:rsidRPr="006E1C37">
        <w:rPr>
          <w:sz w:val="28"/>
        </w:rPr>
        <w:t>достаточно широк.</w:t>
      </w:r>
      <w:r w:rsidRPr="006E1C37">
        <w:rPr>
          <w:sz w:val="28"/>
        </w:rPr>
        <w:t xml:space="preserve"> </w:t>
      </w:r>
    </w:p>
    <w:p w:rsidR="00D07745" w:rsidRPr="006E1C37" w:rsidRDefault="00A43263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Это, конечно, </w:t>
      </w:r>
      <w:r w:rsidR="001A5C25" w:rsidRPr="006E1C37">
        <w:rPr>
          <w:sz w:val="28"/>
        </w:rPr>
        <w:t xml:space="preserve">электронные копии </w:t>
      </w:r>
      <w:r w:rsidR="009A4405" w:rsidRPr="006E1C37">
        <w:rPr>
          <w:sz w:val="28"/>
        </w:rPr>
        <w:t xml:space="preserve">книг </w:t>
      </w:r>
      <w:r w:rsidR="001A5C25" w:rsidRPr="006E1C37">
        <w:rPr>
          <w:sz w:val="28"/>
        </w:rPr>
        <w:t>собственн</w:t>
      </w:r>
      <w:r w:rsidR="009A4405" w:rsidRPr="006E1C37">
        <w:rPr>
          <w:sz w:val="28"/>
        </w:rPr>
        <w:t>ого издательства «Островная библиотека»</w:t>
      </w:r>
      <w:r w:rsidR="00D07745" w:rsidRPr="006E1C37">
        <w:rPr>
          <w:sz w:val="28"/>
        </w:rPr>
        <w:t xml:space="preserve"> и разрешённых по авторскому праву.</w:t>
      </w:r>
      <w:r w:rsidR="001A5C25" w:rsidRPr="006E1C37">
        <w:rPr>
          <w:sz w:val="28"/>
        </w:rPr>
        <w:t xml:space="preserve"> </w:t>
      </w:r>
      <w:r w:rsidR="00D07745" w:rsidRPr="006E1C37">
        <w:rPr>
          <w:sz w:val="28"/>
        </w:rPr>
        <w:t>Как пример можно пр</w:t>
      </w:r>
      <w:r w:rsidR="00B37146" w:rsidRPr="006E1C37">
        <w:rPr>
          <w:sz w:val="28"/>
        </w:rPr>
        <w:t>и</w:t>
      </w:r>
      <w:r w:rsidR="00D07745" w:rsidRPr="006E1C37">
        <w:rPr>
          <w:sz w:val="28"/>
        </w:rPr>
        <w:t xml:space="preserve">вести </w:t>
      </w:r>
      <w:r w:rsidR="00B215C7" w:rsidRPr="006E1C37">
        <w:rPr>
          <w:sz w:val="28"/>
        </w:rPr>
        <w:t>большой издательский проект</w:t>
      </w:r>
      <w:r w:rsidR="00D07745" w:rsidRPr="006E1C37">
        <w:rPr>
          <w:sz w:val="28"/>
        </w:rPr>
        <w:t xml:space="preserve"> </w:t>
      </w:r>
      <w:hyperlink r:id="rId8" w:history="1">
        <w:r w:rsidR="00D07745" w:rsidRPr="006E1C37">
          <w:rPr>
            <w:rStyle w:val="a7"/>
            <w:sz w:val="28"/>
          </w:rPr>
          <w:t>«Каторжный Сахалин»</w:t>
        </w:r>
      </w:hyperlink>
      <w:r w:rsidR="00D07745" w:rsidRPr="006E1C37">
        <w:rPr>
          <w:sz w:val="28"/>
        </w:rPr>
        <w:t>, к 150-летию сахалинской каторги (1869</w:t>
      </w:r>
      <w:r w:rsidR="002D53F3" w:rsidRPr="002D53F3">
        <w:rPr>
          <w:sz w:val="28"/>
        </w:rPr>
        <w:t>–</w:t>
      </w:r>
      <w:r w:rsidR="00D07745" w:rsidRPr="006E1C37">
        <w:rPr>
          <w:sz w:val="28"/>
        </w:rPr>
        <w:t xml:space="preserve">1906). В настоящее время серия насчитывает </w:t>
      </w:r>
      <w:r w:rsidRPr="006E1C37">
        <w:rPr>
          <w:sz w:val="28"/>
        </w:rPr>
        <w:t>более 20</w:t>
      </w:r>
      <w:r w:rsidR="00D07745" w:rsidRPr="006E1C37">
        <w:rPr>
          <w:sz w:val="28"/>
        </w:rPr>
        <w:t xml:space="preserve"> издани</w:t>
      </w:r>
      <w:r w:rsidRPr="006E1C37">
        <w:rPr>
          <w:sz w:val="28"/>
        </w:rPr>
        <w:t>й</w:t>
      </w:r>
      <w:r w:rsidR="007C49B4" w:rsidRPr="006E1C37">
        <w:rPr>
          <w:sz w:val="28"/>
        </w:rPr>
        <w:t>. Это и современные исторические исследования</w:t>
      </w:r>
      <w:r w:rsidR="00CC2469" w:rsidRPr="006E1C37">
        <w:rPr>
          <w:sz w:val="28"/>
        </w:rPr>
        <w:t xml:space="preserve">, </w:t>
      </w:r>
      <w:r w:rsidR="007C49B4" w:rsidRPr="006E1C37">
        <w:rPr>
          <w:sz w:val="28"/>
        </w:rPr>
        <w:t xml:space="preserve">и материалы учёных, писателей, врачей, путешественников и чиновников о Сахалине, воспоминания бывших каторжан </w:t>
      </w:r>
      <w:r w:rsidR="00991742" w:rsidRPr="00991742">
        <w:rPr>
          <w:sz w:val="28"/>
        </w:rPr>
        <w:t>–</w:t>
      </w:r>
      <w:r w:rsidR="007C49B4" w:rsidRPr="006E1C37">
        <w:rPr>
          <w:sz w:val="28"/>
        </w:rPr>
        <w:t xml:space="preserve"> </w:t>
      </w:r>
      <w:r w:rsidR="00CC2469" w:rsidRPr="006E1C37">
        <w:rPr>
          <w:sz w:val="28"/>
        </w:rPr>
        <w:t xml:space="preserve">многие </w:t>
      </w:r>
      <w:r w:rsidR="007C49B4" w:rsidRPr="006E1C37">
        <w:rPr>
          <w:sz w:val="28"/>
        </w:rPr>
        <w:t>сочинения</w:t>
      </w:r>
      <w:r w:rsidR="00CC2469" w:rsidRPr="006E1C37">
        <w:rPr>
          <w:sz w:val="28"/>
        </w:rPr>
        <w:t xml:space="preserve"> не переиздавались с дореволюционных времён</w:t>
      </w:r>
      <w:r w:rsidR="00D07745" w:rsidRPr="006E1C37">
        <w:rPr>
          <w:sz w:val="28"/>
        </w:rPr>
        <w:t xml:space="preserve">. </w:t>
      </w:r>
    </w:p>
    <w:p w:rsidR="004D50EE" w:rsidRPr="006E1C37" w:rsidRDefault="00D0774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У</w:t>
      </w:r>
      <w:r w:rsidR="009A4405" w:rsidRPr="006E1C37">
        <w:rPr>
          <w:sz w:val="28"/>
        </w:rPr>
        <w:t>никальн</w:t>
      </w:r>
      <w:r w:rsidR="000D19D2" w:rsidRPr="006E1C37">
        <w:rPr>
          <w:sz w:val="28"/>
        </w:rPr>
        <w:t>а</w:t>
      </w:r>
      <w:r w:rsidR="009A4405" w:rsidRPr="006E1C37">
        <w:rPr>
          <w:sz w:val="28"/>
        </w:rPr>
        <w:t xml:space="preserve"> аудиоколлекция </w:t>
      </w:r>
      <w:hyperlink r:id="rId9" w:history="1">
        <w:r w:rsidR="009A4405" w:rsidRPr="006E1C37">
          <w:rPr>
            <w:rStyle w:val="a7"/>
            <w:sz w:val="28"/>
          </w:rPr>
          <w:t>«Сахалинского литературного театра у микрофона»</w:t>
        </w:r>
      </w:hyperlink>
      <w:r w:rsidR="009A4405" w:rsidRPr="006E1C37">
        <w:rPr>
          <w:sz w:val="28"/>
        </w:rPr>
        <w:t xml:space="preserve">, где бережно сохранены традиции некогда очень популярного радиотеатра. </w:t>
      </w:r>
    </w:p>
    <w:p w:rsidR="001A5C25" w:rsidRPr="006E1C37" w:rsidRDefault="00B37146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Широко представлены </w:t>
      </w:r>
      <w:r w:rsidR="00883F3D">
        <w:rPr>
          <w:sz w:val="28"/>
        </w:rPr>
        <w:t>б</w:t>
      </w:r>
      <w:r w:rsidR="009A4405" w:rsidRPr="006E1C37">
        <w:rPr>
          <w:sz w:val="28"/>
        </w:rPr>
        <w:t xml:space="preserve">уктрейлеры, </w:t>
      </w:r>
      <w:hyperlink r:id="rId10" w:history="1">
        <w:r w:rsidR="001A5C25" w:rsidRPr="006E1C37">
          <w:rPr>
            <w:rStyle w:val="a7"/>
            <w:sz w:val="28"/>
          </w:rPr>
          <w:t>видеоистории</w:t>
        </w:r>
      </w:hyperlink>
      <w:r w:rsidR="001A5C25" w:rsidRPr="006E1C37">
        <w:rPr>
          <w:sz w:val="28"/>
        </w:rPr>
        <w:t xml:space="preserve"> о городе, библиотекарях, библиотечных событиях. </w:t>
      </w:r>
    </w:p>
    <w:p w:rsidR="009A4405" w:rsidRPr="006E1C37" w:rsidRDefault="00F14AFA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Отмечу</w:t>
      </w:r>
      <w:r w:rsidR="009A4405" w:rsidRPr="006E1C37">
        <w:rPr>
          <w:sz w:val="28"/>
        </w:rPr>
        <w:t xml:space="preserve"> </w:t>
      </w:r>
      <w:r w:rsidRPr="006E1C37">
        <w:rPr>
          <w:sz w:val="28"/>
        </w:rPr>
        <w:t>комплект</w:t>
      </w:r>
      <w:r w:rsidR="009A4405" w:rsidRPr="006E1C37">
        <w:rPr>
          <w:sz w:val="28"/>
        </w:rPr>
        <w:t xml:space="preserve"> </w:t>
      </w:r>
      <w:hyperlink r:id="rId11" w:history="1">
        <w:r w:rsidR="009A4405" w:rsidRPr="005A79D3">
          <w:rPr>
            <w:rStyle w:val="a7"/>
            <w:sz w:val="28"/>
          </w:rPr>
          <w:t>«Волшебная песня мамы»</w:t>
        </w:r>
      </w:hyperlink>
      <w:r w:rsidR="009A4405" w:rsidRPr="006E1C37">
        <w:rPr>
          <w:sz w:val="28"/>
        </w:rPr>
        <w:t xml:space="preserve"> </w:t>
      </w:r>
      <w:r w:rsidR="00275A9A">
        <w:rPr>
          <w:sz w:val="28"/>
        </w:rPr>
        <w:t>–</w:t>
      </w:r>
      <w:r w:rsidRPr="006E1C37">
        <w:rPr>
          <w:sz w:val="28"/>
        </w:rPr>
        <w:t xml:space="preserve"> это </w:t>
      </w:r>
      <w:hyperlink r:id="rId12" w:history="1">
        <w:r w:rsidR="009A4405" w:rsidRPr="005A79D3">
          <w:rPr>
            <w:rStyle w:val="a7"/>
            <w:sz w:val="28"/>
          </w:rPr>
          <w:t>«поющая»</w:t>
        </w:r>
      </w:hyperlink>
      <w:r w:rsidR="009A4405" w:rsidRPr="006E1C37">
        <w:rPr>
          <w:sz w:val="28"/>
        </w:rPr>
        <w:t xml:space="preserve"> книжка</w:t>
      </w:r>
      <w:r w:rsidR="009A4405" w:rsidRPr="00E333E6">
        <w:rPr>
          <w:sz w:val="28"/>
          <w:vertAlign w:val="superscript"/>
        </w:rPr>
        <w:footnoteReference w:id="1"/>
      </w:r>
      <w:r w:rsidR="009A4405" w:rsidRPr="006E1C37">
        <w:rPr>
          <w:sz w:val="28"/>
        </w:rPr>
        <w:t xml:space="preserve"> для детей с самого рождения. Лучшие женские голоса Сахалина исполняют а капелла известные колыбельные. </w:t>
      </w:r>
      <w:r w:rsidR="004160C5" w:rsidRPr="006E1C37">
        <w:rPr>
          <w:sz w:val="28"/>
        </w:rPr>
        <w:t xml:space="preserve">Можно слушать песенки, </w:t>
      </w:r>
      <w:r w:rsidR="009A4405" w:rsidRPr="006E1C37">
        <w:rPr>
          <w:sz w:val="28"/>
        </w:rPr>
        <w:t xml:space="preserve">читать красивую книжку и смотреть убаюкивающие видеоролики-мультфильмы, созданные библиотекарями. </w:t>
      </w:r>
    </w:p>
    <w:p w:rsidR="00F77DF8" w:rsidRPr="006E1C37" w:rsidRDefault="004E290F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Мы выпускаем подкаст </w:t>
      </w:r>
      <w:hyperlink r:id="rId13" w:history="1">
        <w:r w:rsidRPr="006E1C37">
          <w:rPr>
            <w:rStyle w:val="a7"/>
            <w:sz w:val="28"/>
          </w:rPr>
          <w:t>«Книжный Южный»</w:t>
        </w:r>
      </w:hyperlink>
      <w:r w:rsidRPr="00E333E6">
        <w:rPr>
          <w:sz w:val="28"/>
          <w:vertAlign w:val="superscript"/>
        </w:rPr>
        <w:footnoteReference w:id="2"/>
      </w:r>
      <w:r w:rsidRPr="006E1C37">
        <w:rPr>
          <w:sz w:val="28"/>
        </w:rPr>
        <w:t xml:space="preserve">, где еженедельно говорим о книгах, событиях и людях. </w:t>
      </w:r>
      <w:r w:rsidR="00B37146" w:rsidRPr="006E1C37">
        <w:rPr>
          <w:sz w:val="28"/>
        </w:rPr>
        <w:t>О</w:t>
      </w:r>
      <w:r w:rsidRPr="006E1C37">
        <w:rPr>
          <w:sz w:val="28"/>
        </w:rPr>
        <w:t xml:space="preserve">сенью </w:t>
      </w:r>
      <w:r w:rsidR="00B37146" w:rsidRPr="006E1C37">
        <w:rPr>
          <w:sz w:val="28"/>
        </w:rPr>
        <w:t xml:space="preserve">2023 </w:t>
      </w:r>
      <w:r w:rsidRPr="006E1C37">
        <w:rPr>
          <w:sz w:val="28"/>
        </w:rPr>
        <w:t>подкаст вошёл в топ-5 лучших библиотечных подкастов России.</w:t>
      </w:r>
      <w:r w:rsidR="00F77DF8" w:rsidRPr="006E1C37">
        <w:rPr>
          <w:sz w:val="28"/>
        </w:rPr>
        <w:t xml:space="preserve"> Работает он уже третий год, сейчас прове</w:t>
      </w:r>
      <w:r w:rsidR="00EC2F60" w:rsidRPr="006E1C37">
        <w:rPr>
          <w:sz w:val="28"/>
        </w:rPr>
        <w:t>дён</w:t>
      </w:r>
      <w:r w:rsidR="00F77DF8" w:rsidRPr="006E1C37">
        <w:rPr>
          <w:sz w:val="28"/>
        </w:rPr>
        <w:t xml:space="preserve"> ребрендинг, расшир</w:t>
      </w:r>
      <w:r w:rsidR="00EC2F60" w:rsidRPr="006E1C37">
        <w:rPr>
          <w:sz w:val="28"/>
        </w:rPr>
        <w:t>ены</w:t>
      </w:r>
      <w:r w:rsidR="00F77DF8" w:rsidRPr="006E1C37">
        <w:rPr>
          <w:sz w:val="28"/>
        </w:rPr>
        <w:t xml:space="preserve"> тематик</w:t>
      </w:r>
      <w:r w:rsidR="00EC2F60" w:rsidRPr="006E1C37">
        <w:rPr>
          <w:sz w:val="28"/>
        </w:rPr>
        <w:t>а</w:t>
      </w:r>
      <w:r w:rsidR="00F77DF8" w:rsidRPr="006E1C37">
        <w:rPr>
          <w:sz w:val="28"/>
        </w:rPr>
        <w:t xml:space="preserve"> и круг ведущих. Наши библиотекари не просто слушают сами и рекомендуют читателям каждый новый </w:t>
      </w:r>
      <w:r w:rsidR="00F77DF8" w:rsidRPr="00FE684B">
        <w:rPr>
          <w:sz w:val="28"/>
        </w:rPr>
        <w:t>выпуск,</w:t>
      </w:r>
      <w:r w:rsidR="00F77DF8" w:rsidRPr="006E1C37">
        <w:rPr>
          <w:sz w:val="28"/>
        </w:rPr>
        <w:t xml:space="preserve"> но и </w:t>
      </w:r>
      <w:r w:rsidR="00F77DF8" w:rsidRPr="006E1C37">
        <w:rPr>
          <w:sz w:val="28"/>
        </w:rPr>
        <w:lastRenderedPageBreak/>
        <w:t xml:space="preserve">используют </w:t>
      </w:r>
      <w:r w:rsidR="00D37476" w:rsidRPr="00FE684B">
        <w:rPr>
          <w:color w:val="000000" w:themeColor="text1"/>
          <w:sz w:val="28"/>
        </w:rPr>
        <w:t xml:space="preserve">эти выпуски </w:t>
      </w:r>
      <w:r w:rsidR="00F77DF8" w:rsidRPr="006E1C37">
        <w:rPr>
          <w:sz w:val="28"/>
        </w:rPr>
        <w:t xml:space="preserve">как аудиообзоры к тематическим выставкам и на мероприятиях. Самые популярные </w:t>
      </w:r>
      <w:r w:rsidR="00D37476" w:rsidRPr="00FE684B">
        <w:rPr>
          <w:color w:val="000000" w:themeColor="text1"/>
          <w:sz w:val="28"/>
        </w:rPr>
        <w:t>из них</w:t>
      </w:r>
      <w:r w:rsidR="00F77DF8" w:rsidRPr="006E1C37">
        <w:rPr>
          <w:sz w:val="28"/>
        </w:rPr>
        <w:t xml:space="preserve">: </w:t>
      </w:r>
    </w:p>
    <w:p w:rsidR="004E290F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4" w:tooltip="Вып. 39: Он? Она? Или оно?" w:history="1">
        <w:r w:rsidR="00F77DF8" w:rsidRPr="006E1C37">
          <w:rPr>
            <w:rStyle w:val="a7"/>
            <w:sz w:val="28"/>
          </w:rPr>
          <w:t>Вып. 39: Он? Она? Или оно?</w:t>
        </w:r>
      </w:hyperlink>
      <w:r w:rsidR="00F77DF8" w:rsidRPr="006E1C37">
        <w:rPr>
          <w:sz w:val="28"/>
        </w:rPr>
        <w:t xml:space="preserve"> 445 просмотров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5" w:tooltip="Вып. 33 Сказки и парфюм" w:history="1">
        <w:r w:rsidR="00F77DF8" w:rsidRPr="006E1C37">
          <w:rPr>
            <w:rStyle w:val="a7"/>
            <w:sz w:val="28"/>
          </w:rPr>
          <w:t>Вып. 33 Сказки и парфюм</w:t>
        </w:r>
      </w:hyperlink>
      <w:r w:rsidR="00F77DF8" w:rsidRPr="006E1C37">
        <w:rPr>
          <w:sz w:val="28"/>
        </w:rPr>
        <w:t xml:space="preserve"> 308 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6" w:tooltip="Вып. 36: Непереводимые русские слова" w:history="1">
        <w:r w:rsidR="00F77DF8" w:rsidRPr="006E1C37">
          <w:rPr>
            <w:rStyle w:val="a7"/>
            <w:sz w:val="28"/>
          </w:rPr>
          <w:t>Вып. 36: Непереводимые русские слова</w:t>
        </w:r>
      </w:hyperlink>
      <w:r w:rsidR="00F77DF8" w:rsidRPr="006E1C37">
        <w:rPr>
          <w:sz w:val="28"/>
        </w:rPr>
        <w:t xml:space="preserve"> 227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7" w:tooltip="Вып. 23  Стихи и песни" w:history="1">
        <w:r w:rsidR="00F77DF8" w:rsidRPr="006E1C37">
          <w:rPr>
            <w:rStyle w:val="a7"/>
            <w:sz w:val="28"/>
          </w:rPr>
          <w:t>Вып. 23 Стихи и песни</w:t>
        </w:r>
      </w:hyperlink>
      <w:r w:rsidR="00F77DF8" w:rsidRPr="006E1C37">
        <w:rPr>
          <w:sz w:val="28"/>
        </w:rPr>
        <w:t xml:space="preserve"> 190 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8" w:tooltip="Вып. 30 Семейные саги" w:history="1">
        <w:r w:rsidR="00F77DF8" w:rsidRPr="006E1C37">
          <w:rPr>
            <w:rStyle w:val="a7"/>
            <w:sz w:val="28"/>
          </w:rPr>
          <w:t>Вып. 30 Семейные саги</w:t>
        </w:r>
      </w:hyperlink>
      <w:r w:rsidR="00F77DF8" w:rsidRPr="006E1C37">
        <w:rPr>
          <w:sz w:val="28"/>
        </w:rPr>
        <w:t xml:space="preserve"> 154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19" w:tooltip="Вып. 59: Чудеса под Новый год — министр в гости к нам идёт!" w:history="1">
        <w:r w:rsidR="00F77DF8" w:rsidRPr="006E1C37">
          <w:rPr>
            <w:rStyle w:val="a7"/>
            <w:sz w:val="28"/>
          </w:rPr>
          <w:t xml:space="preserve">Вып. 59: Чудеса под Новый год </w:t>
        </w:r>
        <w:r w:rsidR="00D37476">
          <w:rPr>
            <w:rStyle w:val="a7"/>
            <w:sz w:val="28"/>
          </w:rPr>
          <w:t>–</w:t>
        </w:r>
        <w:r w:rsidR="00F77DF8" w:rsidRPr="006E1C37">
          <w:rPr>
            <w:rStyle w:val="a7"/>
            <w:sz w:val="28"/>
          </w:rPr>
          <w:t xml:space="preserve"> министр в гости к нам идёт!</w:t>
        </w:r>
      </w:hyperlink>
      <w:r w:rsidR="00F77DF8" w:rsidRPr="006E1C37">
        <w:rPr>
          <w:sz w:val="28"/>
        </w:rPr>
        <w:t xml:space="preserve"> 149</w:t>
      </w:r>
    </w:p>
    <w:p w:rsidR="00F77DF8" w:rsidRPr="006E1C37" w:rsidRDefault="00FC1573" w:rsidP="00350DD1">
      <w:pPr>
        <w:spacing w:after="0" w:line="240" w:lineRule="auto"/>
        <w:ind w:firstLine="709"/>
        <w:jc w:val="both"/>
        <w:rPr>
          <w:sz w:val="28"/>
        </w:rPr>
      </w:pPr>
      <w:hyperlink r:id="rId20" w:tooltip="Вып. 61.1. Дальневосточный детектив, или Кто убил? Как убил? Зачем убил?" w:history="1">
        <w:r w:rsidR="00A01F3F" w:rsidRPr="006E1C37">
          <w:rPr>
            <w:rStyle w:val="a7"/>
            <w:sz w:val="28"/>
          </w:rPr>
          <w:t>Вып. 61.1. Дальневосточный детектив</w:t>
        </w:r>
      </w:hyperlink>
      <w:r w:rsidR="00F77DF8" w:rsidRPr="006E1C37">
        <w:rPr>
          <w:sz w:val="28"/>
        </w:rPr>
        <w:t xml:space="preserve"> 146</w:t>
      </w:r>
    </w:p>
    <w:p w:rsidR="004E290F" w:rsidRPr="006E1C37" w:rsidRDefault="004E290F" w:rsidP="00350DD1">
      <w:pPr>
        <w:spacing w:after="0" w:line="240" w:lineRule="auto"/>
        <w:ind w:firstLine="709"/>
        <w:jc w:val="both"/>
        <w:rPr>
          <w:sz w:val="28"/>
        </w:rPr>
      </w:pPr>
    </w:p>
    <w:p w:rsidR="00532FFE" w:rsidRPr="006E1C37" w:rsidRDefault="00532FFE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Для </w:t>
      </w:r>
      <w:r w:rsidR="0091609A">
        <w:rPr>
          <w:sz w:val="28"/>
        </w:rPr>
        <w:t>«</w:t>
      </w:r>
      <w:r w:rsidRPr="006E1C37">
        <w:rPr>
          <w:sz w:val="28"/>
        </w:rPr>
        <w:t>раскрутки</w:t>
      </w:r>
      <w:r w:rsidR="0091609A">
        <w:rPr>
          <w:sz w:val="28"/>
        </w:rPr>
        <w:t>»</w:t>
      </w:r>
      <w:r w:rsidRPr="006E1C37">
        <w:rPr>
          <w:sz w:val="28"/>
        </w:rPr>
        <w:t xml:space="preserve"> подкаста были задействованы нейросети </w:t>
      </w:r>
      <w:r w:rsidR="00D37476">
        <w:rPr>
          <w:sz w:val="28"/>
        </w:rPr>
        <w:t>–</w:t>
      </w:r>
      <w:r w:rsidRPr="006E1C37">
        <w:rPr>
          <w:sz w:val="28"/>
        </w:rPr>
        <w:t xml:space="preserve"> созданы </w:t>
      </w:r>
      <w:r w:rsidR="00F0407C" w:rsidRPr="006E1C37">
        <w:rPr>
          <w:sz w:val="28"/>
        </w:rPr>
        <w:t xml:space="preserve">6 </w:t>
      </w:r>
      <w:r w:rsidRPr="006E1C37">
        <w:rPr>
          <w:sz w:val="28"/>
        </w:rPr>
        <w:t>рекламны</w:t>
      </w:r>
      <w:r w:rsidR="00F0407C" w:rsidRPr="006E1C37">
        <w:rPr>
          <w:sz w:val="28"/>
        </w:rPr>
        <w:t>х</w:t>
      </w:r>
      <w:r w:rsidRPr="006E1C37">
        <w:rPr>
          <w:sz w:val="28"/>
        </w:rPr>
        <w:t xml:space="preserve"> ролик</w:t>
      </w:r>
      <w:r w:rsidR="00F0407C" w:rsidRPr="006E1C37">
        <w:rPr>
          <w:sz w:val="28"/>
        </w:rPr>
        <w:t xml:space="preserve">ов от имени известных персонажей (кстати, не только для подкаста, но об этом чуть ниже). </w:t>
      </w:r>
    </w:p>
    <w:p w:rsidR="00F0407C" w:rsidRPr="006E1C37" w:rsidRDefault="00F0407C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Вообще, </w:t>
      </w:r>
      <w:r w:rsidRPr="00D60031">
        <w:rPr>
          <w:color w:val="000000" w:themeColor="text1"/>
          <w:sz w:val="28"/>
        </w:rPr>
        <w:t>«</w:t>
      </w:r>
      <w:r w:rsidR="00A3532C" w:rsidRPr="00D60031">
        <w:rPr>
          <w:color w:val="000000" w:themeColor="text1"/>
          <w:sz w:val="28"/>
        </w:rPr>
        <w:t>н</w:t>
      </w:r>
      <w:r w:rsidRPr="00D60031">
        <w:rPr>
          <w:color w:val="000000" w:themeColor="text1"/>
          <w:sz w:val="28"/>
        </w:rPr>
        <w:t xml:space="preserve">ейросеть» </w:t>
      </w:r>
      <w:r w:rsidR="005F3CFC" w:rsidRPr="00D60031">
        <w:rPr>
          <w:color w:val="000000" w:themeColor="text1"/>
          <w:sz w:val="28"/>
        </w:rPr>
        <w:t>признана</w:t>
      </w:r>
      <w:r w:rsidRPr="00D60031">
        <w:rPr>
          <w:color w:val="000000" w:themeColor="text1"/>
          <w:sz w:val="28"/>
        </w:rPr>
        <w:t xml:space="preserve"> словом 2023 года</w:t>
      </w:r>
      <w:r w:rsidR="00A3532C" w:rsidRPr="00D60031">
        <w:rPr>
          <w:color w:val="000000" w:themeColor="text1"/>
          <w:sz w:val="28"/>
        </w:rPr>
        <w:t>,</w:t>
      </w:r>
      <w:r w:rsidRPr="006E1C37">
        <w:rPr>
          <w:sz w:val="28"/>
        </w:rPr>
        <w:t xml:space="preserve"> по версии портала «Грамота.ру», и это действительно так. Искусственный интеллект </w:t>
      </w:r>
      <w:r w:rsidR="00370CE4">
        <w:rPr>
          <w:sz w:val="28"/>
        </w:rPr>
        <w:t xml:space="preserve">(ИИ) </w:t>
      </w:r>
      <w:r w:rsidRPr="006E1C37">
        <w:rPr>
          <w:sz w:val="28"/>
        </w:rPr>
        <w:t xml:space="preserve">стремительно ворвался в нашу жизнь и стал </w:t>
      </w:r>
      <w:r w:rsidR="00370CE4">
        <w:rPr>
          <w:sz w:val="28"/>
        </w:rPr>
        <w:t>на самом деле</w:t>
      </w:r>
      <w:r w:rsidRPr="006E1C37">
        <w:rPr>
          <w:sz w:val="28"/>
        </w:rPr>
        <w:t xml:space="preserve"> полезным. В том числе и библиотекарям. </w:t>
      </w:r>
    </w:p>
    <w:p w:rsidR="00F0407C" w:rsidRPr="006E1C37" w:rsidRDefault="00F0407C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Например, с помощью ИИ можно генерировать праздничные открытки</w:t>
      </w:r>
      <w:r w:rsidR="0082185A" w:rsidRPr="006E1C37">
        <w:rPr>
          <w:sz w:val="28"/>
        </w:rPr>
        <w:t>,</w:t>
      </w:r>
      <w:r w:rsidRPr="006E1C37">
        <w:rPr>
          <w:sz w:val="28"/>
        </w:rPr>
        <w:t xml:space="preserve"> дабы быть индивидуальными и ни на кого не похожими среди волны поздравлений. Или созда</w:t>
      </w:r>
      <w:r w:rsidR="000F11FA" w:rsidRPr="006E1C37">
        <w:rPr>
          <w:sz w:val="28"/>
        </w:rPr>
        <w:t xml:space="preserve">вать обложки книг и афиши. Или </w:t>
      </w:r>
      <w:r w:rsidRPr="006E1C37">
        <w:rPr>
          <w:sz w:val="28"/>
        </w:rPr>
        <w:t xml:space="preserve">иллюстрации и книжных героев. Вот, к примеру, я сделала несколько версий каменного цветка и Хозяйки Медной горы к юбилею П. П. Бажова. </w:t>
      </w:r>
    </w:p>
    <w:p w:rsidR="007D0B79" w:rsidRPr="006E1C37" w:rsidRDefault="007D0B79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 одном из выпусков подкаста про детективы мы озвучили небольшой рассказ, созданный нейросетью. Это, конечно, не шедевр, но весьма забавно. </w:t>
      </w:r>
    </w:p>
    <w:p w:rsidR="00F0407C" w:rsidRPr="006E1C37" w:rsidRDefault="00772FB3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Возможностей у нейросети в библиотеке множество. Я обозначила только вершину этой глыбы.</w:t>
      </w:r>
      <w:r w:rsidR="00565BB5" w:rsidRPr="006E1C37">
        <w:rPr>
          <w:sz w:val="28"/>
        </w:rPr>
        <w:t xml:space="preserve"> </w:t>
      </w:r>
      <w:r w:rsidR="00125BDF" w:rsidRPr="006E1C37">
        <w:rPr>
          <w:sz w:val="28"/>
        </w:rPr>
        <w:t xml:space="preserve">Конечно, просто так, сходу, мало что получится сгенерировать </w:t>
      </w:r>
      <w:r w:rsidR="00A3532C">
        <w:rPr>
          <w:sz w:val="28"/>
        </w:rPr>
        <w:t>–</w:t>
      </w:r>
      <w:r w:rsidR="00125BDF" w:rsidRPr="006E1C37">
        <w:rPr>
          <w:sz w:val="28"/>
        </w:rPr>
        <w:t xml:space="preserve"> писать промты (задания) тоже нужно учиться. </w:t>
      </w:r>
    </w:p>
    <w:p w:rsidR="009A4405" w:rsidRPr="006E1C37" w:rsidRDefault="002B7F73" w:rsidP="00350DD1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</w:t>
      </w:r>
      <w:r w:rsidR="009A4405" w:rsidRPr="006E1C37">
        <w:rPr>
          <w:sz w:val="28"/>
        </w:rPr>
        <w:t xml:space="preserve">ечатные издания, </w:t>
      </w:r>
      <w:r w:rsidR="00230DFA" w:rsidRPr="006E1C37">
        <w:rPr>
          <w:sz w:val="28"/>
        </w:rPr>
        <w:t xml:space="preserve">нейросети, </w:t>
      </w:r>
      <w:r w:rsidR="009A4405" w:rsidRPr="006E1C37">
        <w:rPr>
          <w:sz w:val="28"/>
        </w:rPr>
        <w:t xml:space="preserve">аудио и видео </w:t>
      </w:r>
      <w:r w:rsidR="005C38FF">
        <w:rPr>
          <w:sz w:val="28"/>
        </w:rPr>
        <w:t>–</w:t>
      </w:r>
      <w:r w:rsidR="009A4405" w:rsidRPr="006E1C37">
        <w:rPr>
          <w:sz w:val="28"/>
        </w:rPr>
        <w:t xml:space="preserve"> далеко не </w:t>
      </w:r>
      <w:r w:rsidR="009A4405" w:rsidRPr="00833813">
        <w:rPr>
          <w:sz w:val="28"/>
        </w:rPr>
        <w:t>все изюминки</w:t>
      </w:r>
      <w:r w:rsidR="009A4405" w:rsidRPr="006E1C37">
        <w:rPr>
          <w:sz w:val="28"/>
        </w:rPr>
        <w:t xml:space="preserve"> Центральной городской библиотеки им. О. П. Кузнецова Южно-Сахалинска. В последние три года созданы больше десятка веб-изданий разной тематики для разных возрастов.</w:t>
      </w:r>
    </w:p>
    <w:p w:rsidR="00F1006D" w:rsidRPr="00833813" w:rsidRDefault="00E66665" w:rsidP="00350DD1">
      <w:pPr>
        <w:spacing w:after="0" w:line="240" w:lineRule="auto"/>
        <w:ind w:firstLine="709"/>
        <w:jc w:val="both"/>
        <w:rPr>
          <w:b/>
          <w:color w:val="7030A0"/>
          <w:sz w:val="20"/>
          <w:szCs w:val="20"/>
        </w:rPr>
      </w:pPr>
      <w:r w:rsidRPr="006E1C37">
        <w:rPr>
          <w:sz w:val="28"/>
        </w:rPr>
        <w:t>Думается, что собравшейся аудитории не нужно пояснять термин «веблиография</w:t>
      </w:r>
      <w:r w:rsidRPr="002B7F73">
        <w:rPr>
          <w:sz w:val="28"/>
          <w:vertAlign w:val="superscript"/>
        </w:rPr>
        <w:footnoteReference w:id="3"/>
      </w:r>
      <w:r w:rsidRPr="006E1C37">
        <w:rPr>
          <w:sz w:val="28"/>
        </w:rPr>
        <w:t>» и объяснять её важность. Потребность в ней</w:t>
      </w:r>
      <w:r w:rsidR="00C927EB" w:rsidRPr="006E1C37">
        <w:rPr>
          <w:sz w:val="28"/>
        </w:rPr>
        <w:t xml:space="preserve"> возникла в ответ на запросы пользователей по поиску необходимой и </w:t>
      </w:r>
      <w:r w:rsidR="00C927EB" w:rsidRPr="00833813">
        <w:rPr>
          <w:sz w:val="28"/>
        </w:rPr>
        <w:t>главное</w:t>
      </w:r>
      <w:r w:rsidR="006C4B05">
        <w:rPr>
          <w:sz w:val="28"/>
        </w:rPr>
        <w:t xml:space="preserve"> – </w:t>
      </w:r>
      <w:r w:rsidR="00C927EB" w:rsidRPr="006E1C37">
        <w:rPr>
          <w:sz w:val="28"/>
        </w:rPr>
        <w:t>достоверной информации</w:t>
      </w:r>
      <w:r w:rsidR="002B7F73">
        <w:rPr>
          <w:sz w:val="28"/>
        </w:rPr>
        <w:t xml:space="preserve"> в </w:t>
      </w:r>
      <w:r w:rsidR="00F90778" w:rsidRPr="00833813">
        <w:rPr>
          <w:color w:val="000000" w:themeColor="text1"/>
          <w:sz w:val="28"/>
        </w:rPr>
        <w:t>И</w:t>
      </w:r>
      <w:r w:rsidR="002B7F73" w:rsidRPr="00833813">
        <w:rPr>
          <w:color w:val="000000" w:themeColor="text1"/>
          <w:sz w:val="28"/>
        </w:rPr>
        <w:t>нтернете</w:t>
      </w:r>
      <w:r w:rsidR="00C927EB" w:rsidRPr="006E1C37">
        <w:rPr>
          <w:sz w:val="28"/>
        </w:rPr>
        <w:t xml:space="preserve">. </w:t>
      </w:r>
      <w:r w:rsidR="00F90778">
        <w:rPr>
          <w:sz w:val="28"/>
        </w:rPr>
        <w:t xml:space="preserve"> </w:t>
      </w:r>
    </w:p>
    <w:p w:rsidR="00976209" w:rsidRPr="006E1C37" w:rsidRDefault="00EC69A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Х</w:t>
      </w:r>
      <w:r w:rsidR="00C927EB" w:rsidRPr="006E1C37">
        <w:rPr>
          <w:sz w:val="28"/>
        </w:rPr>
        <w:t xml:space="preserve">итами </w:t>
      </w:r>
      <w:r w:rsidR="006D5227" w:rsidRPr="006E1C37">
        <w:rPr>
          <w:sz w:val="28"/>
        </w:rPr>
        <w:t xml:space="preserve">на сайте нашей библиотеки </w:t>
      </w:r>
      <w:r w:rsidR="00C927EB" w:rsidRPr="006E1C37">
        <w:rPr>
          <w:sz w:val="28"/>
        </w:rPr>
        <w:t xml:space="preserve">стали сборники </w:t>
      </w:r>
      <w:r w:rsidR="00EC5D5C" w:rsidRPr="006E1C37">
        <w:rPr>
          <w:sz w:val="28"/>
        </w:rPr>
        <w:t xml:space="preserve">«Библиотекарь: вчера, сегодня, завтра», </w:t>
      </w:r>
      <w:r w:rsidR="00C927EB" w:rsidRPr="006E1C37">
        <w:rPr>
          <w:sz w:val="28"/>
        </w:rPr>
        <w:t>«Солнцеворот», «Звонкая гордость России» (о балалайке), справочник «Офицерские жёны не давали присяги» и издание</w:t>
      </w:r>
      <w:r w:rsidR="00EF7275">
        <w:rPr>
          <w:sz w:val="28"/>
        </w:rPr>
        <w:t xml:space="preserve"> </w:t>
      </w:r>
      <w:r w:rsidR="00EF7275" w:rsidRPr="00833813">
        <w:rPr>
          <w:color w:val="000000" w:themeColor="text1"/>
          <w:sz w:val="28"/>
        </w:rPr>
        <w:t>–</w:t>
      </w:r>
      <w:r w:rsidR="00C927EB" w:rsidRPr="006E1C37">
        <w:rPr>
          <w:sz w:val="28"/>
        </w:rPr>
        <w:t xml:space="preserve">предновогодняя шутка «Национальное достояние» (про салат оливье). </w:t>
      </w:r>
      <w:r w:rsidR="00AD4149" w:rsidRPr="006E1C37">
        <w:rPr>
          <w:sz w:val="28"/>
        </w:rPr>
        <w:t xml:space="preserve">И, конечно, </w:t>
      </w:r>
      <w:r w:rsidR="00A62C22" w:rsidRPr="006E1C37">
        <w:rPr>
          <w:sz w:val="28"/>
        </w:rPr>
        <w:t xml:space="preserve">путеводитель </w:t>
      </w:r>
      <w:hyperlink r:id="rId21" w:history="1">
        <w:r w:rsidR="00A62C22" w:rsidRPr="006E1C37">
          <w:rPr>
            <w:rStyle w:val="a7"/>
            <w:sz w:val="28"/>
          </w:rPr>
          <w:t>«Нескучный Южно-Сахалинск»</w:t>
        </w:r>
      </w:hyperlink>
      <w:r w:rsidR="00A62C22" w:rsidRPr="006E1C37">
        <w:rPr>
          <w:sz w:val="28"/>
        </w:rPr>
        <w:t xml:space="preserve">, </w:t>
      </w:r>
      <w:r w:rsidR="00AD4149" w:rsidRPr="006E1C37">
        <w:rPr>
          <w:sz w:val="28"/>
        </w:rPr>
        <w:t xml:space="preserve">энциклопедия </w:t>
      </w:r>
      <w:r w:rsidR="005824B9" w:rsidRPr="006E1C37">
        <w:rPr>
          <w:sz w:val="28"/>
        </w:rPr>
        <w:t>«</w:t>
      </w:r>
      <w:hyperlink r:id="rId22" w:tgtFrame="_blank" w:history="1">
        <w:r w:rsidR="005824B9" w:rsidRPr="006E1C37">
          <w:rPr>
            <w:rStyle w:val="a7"/>
            <w:sz w:val="28"/>
          </w:rPr>
          <w:t>Вокруг медведя</w:t>
        </w:r>
      </w:hyperlink>
      <w:r w:rsidR="005824B9" w:rsidRPr="006E1C37">
        <w:rPr>
          <w:sz w:val="28"/>
        </w:rPr>
        <w:t>»</w:t>
      </w:r>
      <w:r w:rsidR="005824B9" w:rsidRPr="00A84784">
        <w:rPr>
          <w:sz w:val="28"/>
          <w:vertAlign w:val="superscript"/>
        </w:rPr>
        <w:footnoteReference w:id="4"/>
      </w:r>
      <w:r w:rsidR="005824B9" w:rsidRPr="006E1C37">
        <w:rPr>
          <w:sz w:val="28"/>
        </w:rPr>
        <w:t xml:space="preserve"> </w:t>
      </w:r>
      <w:r w:rsidR="00AD4149" w:rsidRPr="006E1C37">
        <w:rPr>
          <w:sz w:val="28"/>
        </w:rPr>
        <w:t xml:space="preserve">и информационный портал </w:t>
      </w:r>
      <w:hyperlink r:id="rId23" w:history="1">
        <w:r w:rsidR="00976209" w:rsidRPr="006E1C37">
          <w:rPr>
            <w:rStyle w:val="a7"/>
            <w:sz w:val="28"/>
          </w:rPr>
          <w:t>«Айн-онлайн»</w:t>
        </w:r>
      </w:hyperlink>
      <w:r w:rsidR="00976209" w:rsidRPr="006E1C37">
        <w:rPr>
          <w:sz w:val="28"/>
        </w:rPr>
        <w:t xml:space="preserve"> </w:t>
      </w:r>
      <w:r w:rsidR="00ED6A3E">
        <w:rPr>
          <w:sz w:val="28"/>
        </w:rPr>
        <w:t>–</w:t>
      </w:r>
      <w:r w:rsidR="00976209" w:rsidRPr="006E1C37">
        <w:rPr>
          <w:sz w:val="28"/>
        </w:rPr>
        <w:t xml:space="preserve"> перманентно попол</w:t>
      </w:r>
      <w:r w:rsidR="00976209" w:rsidRPr="006E1C37">
        <w:rPr>
          <w:sz w:val="28"/>
        </w:rPr>
        <w:lastRenderedPageBreak/>
        <w:t xml:space="preserve">няющееся собрание источников. </w:t>
      </w:r>
      <w:r w:rsidR="00976209" w:rsidRPr="00833813">
        <w:rPr>
          <w:sz w:val="28"/>
        </w:rPr>
        <w:t>Причём</w:t>
      </w:r>
      <w:r w:rsidR="00976209" w:rsidRPr="006E1C37">
        <w:rPr>
          <w:sz w:val="28"/>
        </w:rPr>
        <w:t xml:space="preserve"> уникальное. Аналогов не существует. </w:t>
      </w:r>
    </w:p>
    <w:p w:rsidR="00976209" w:rsidRPr="006E1C37" w:rsidRDefault="00976209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Для продвижения портала в соцсетях ИИ созданы также два ролика по известным фотографиям айнов. </w:t>
      </w:r>
    </w:p>
    <w:p w:rsidR="00976209" w:rsidRPr="006E1C37" w:rsidRDefault="00C927EB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Всё вышеперечисленное можно бесплатно почитать, посмотреть и послушать на нашем сайте в разделах «Электронная библиотека», «Медиа» и «Web-издания».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 данный момент мы работаем над собранием всего, что связано с мореплавателями, открывавшими Сахалин и Курильские острова. 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Итак, выпущено нами много. Можно подвести кое-какие итоги, проанализировать, сделать выводы. </w:t>
      </w:r>
    </w:p>
    <w:p w:rsidR="00180413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Кроме плюсов в виде явного интереса пользователей к нашим изданиям, их выгодного формата для подачи </w:t>
      </w:r>
      <w:r w:rsidRPr="00833813">
        <w:rPr>
          <w:sz w:val="28"/>
        </w:rPr>
        <w:t>информации</w:t>
      </w:r>
      <w:r w:rsidRPr="006E1C37">
        <w:rPr>
          <w:sz w:val="28"/>
        </w:rPr>
        <w:t xml:space="preserve"> сейчас уже ясно, что есть минусы и проблемы. 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Как оказалось, «ничто не вечно под луной», даже </w:t>
      </w:r>
      <w:r w:rsidR="00F90778" w:rsidRPr="00833813">
        <w:rPr>
          <w:color w:val="000000" w:themeColor="text1"/>
          <w:sz w:val="28"/>
        </w:rPr>
        <w:t>И</w:t>
      </w:r>
      <w:r w:rsidRPr="006E1C37">
        <w:rPr>
          <w:sz w:val="28"/>
        </w:rPr>
        <w:t xml:space="preserve">нтернет. Мы полагали, что «цифровой след» вечен и неизменен. </w:t>
      </w:r>
      <w:r w:rsidR="00180413" w:rsidRPr="006E1C37">
        <w:rPr>
          <w:sz w:val="28"/>
        </w:rPr>
        <w:t xml:space="preserve">Но, увы, </w:t>
      </w:r>
      <w:r w:rsidRPr="006E1C37">
        <w:rPr>
          <w:sz w:val="28"/>
        </w:rPr>
        <w:t xml:space="preserve">сайты </w:t>
      </w:r>
      <w:r w:rsidR="00180413" w:rsidRPr="006E1C37">
        <w:rPr>
          <w:sz w:val="28"/>
        </w:rPr>
        <w:t xml:space="preserve">могут </w:t>
      </w:r>
      <w:r w:rsidRPr="006E1C37">
        <w:rPr>
          <w:sz w:val="28"/>
        </w:rPr>
        <w:t>закр</w:t>
      </w:r>
      <w:r w:rsidR="00180413" w:rsidRPr="006E1C37">
        <w:rPr>
          <w:sz w:val="28"/>
        </w:rPr>
        <w:t>ыть</w:t>
      </w:r>
      <w:r w:rsidRPr="006E1C37">
        <w:rPr>
          <w:sz w:val="28"/>
        </w:rPr>
        <w:t>ся, домены ока</w:t>
      </w:r>
      <w:r w:rsidR="00180413" w:rsidRPr="006E1C37">
        <w:rPr>
          <w:sz w:val="28"/>
        </w:rPr>
        <w:t>зать</w:t>
      </w:r>
      <w:r w:rsidRPr="006E1C37">
        <w:rPr>
          <w:sz w:val="28"/>
        </w:rPr>
        <w:t>ся проданными, ресурс</w:t>
      </w:r>
      <w:r w:rsidR="00180413" w:rsidRPr="006E1C37">
        <w:rPr>
          <w:sz w:val="28"/>
        </w:rPr>
        <w:t>ы</w:t>
      </w:r>
      <w:r w:rsidRPr="006E1C37">
        <w:rPr>
          <w:sz w:val="28"/>
        </w:rPr>
        <w:t xml:space="preserve"> </w:t>
      </w:r>
      <w:r w:rsidR="00180413" w:rsidRPr="006E1C37">
        <w:rPr>
          <w:sz w:val="28"/>
        </w:rPr>
        <w:t>стать</w:t>
      </w:r>
      <w:r w:rsidRPr="006E1C37">
        <w:rPr>
          <w:sz w:val="28"/>
        </w:rPr>
        <w:t xml:space="preserve"> платным</w:t>
      </w:r>
      <w:r w:rsidR="00180413" w:rsidRPr="006E1C37">
        <w:rPr>
          <w:sz w:val="28"/>
        </w:rPr>
        <w:t>и</w:t>
      </w:r>
      <w:r w:rsidRPr="006E1C37">
        <w:rPr>
          <w:sz w:val="28"/>
        </w:rPr>
        <w:t xml:space="preserve"> или потреб</w:t>
      </w:r>
      <w:r w:rsidR="00180413" w:rsidRPr="006E1C37">
        <w:rPr>
          <w:sz w:val="28"/>
        </w:rPr>
        <w:t>овать</w:t>
      </w:r>
      <w:r w:rsidRPr="006E1C37">
        <w:rPr>
          <w:sz w:val="28"/>
        </w:rPr>
        <w:t xml:space="preserve"> авторизации. 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Свежие </w:t>
      </w:r>
      <w:r w:rsidRPr="00833813">
        <w:rPr>
          <w:color w:val="000000" w:themeColor="text1"/>
          <w:sz w:val="28"/>
        </w:rPr>
        <w:t>примеры</w:t>
      </w:r>
      <w:r w:rsidR="00ED6A3E" w:rsidRPr="00833813">
        <w:rPr>
          <w:color w:val="000000" w:themeColor="text1"/>
          <w:sz w:val="28"/>
        </w:rPr>
        <w:t>,</w:t>
      </w:r>
      <w:r w:rsidRPr="006E1C37">
        <w:rPr>
          <w:sz w:val="28"/>
        </w:rPr>
        <w:t xml:space="preserve"> актуальные для Сахалина: портал «СахКом», дальневосточный проект ТАСС «DV Land», журнал «Островитянка» и др. В 2023 году несколько сахалинских сайтов сменили адреса, обновились (сайт Южно-Сахалинской ЦБС, </w:t>
      </w:r>
      <w:r w:rsidR="00ED6A3E" w:rsidRPr="00833813">
        <w:rPr>
          <w:color w:val="000000" w:themeColor="text1"/>
          <w:sz w:val="28"/>
        </w:rPr>
        <w:t>о</w:t>
      </w:r>
      <w:r w:rsidRPr="006E1C37">
        <w:rPr>
          <w:sz w:val="28"/>
        </w:rPr>
        <w:t>бластного краеведческого музея и другие</w:t>
      </w:r>
      <w:r w:rsidR="00553A96" w:rsidRPr="006E1C37">
        <w:rPr>
          <w:sz w:val="28"/>
        </w:rPr>
        <w:t>).</w:t>
      </w:r>
      <w:r w:rsidRPr="006E1C37">
        <w:rPr>
          <w:sz w:val="28"/>
        </w:rPr>
        <w:t xml:space="preserve"> </w:t>
      </w:r>
      <w:r w:rsidR="00553A96" w:rsidRPr="006E1C37">
        <w:rPr>
          <w:sz w:val="28"/>
        </w:rPr>
        <w:t>На эти ресурсы было очень много ссылок в «Нескучном Южно-Сахалинске» и</w:t>
      </w:r>
      <w:r w:rsidR="00ED6A3E">
        <w:rPr>
          <w:sz w:val="28"/>
        </w:rPr>
        <w:t xml:space="preserve"> </w:t>
      </w:r>
      <w:r w:rsidR="00ED6A3E" w:rsidRPr="00833813">
        <w:rPr>
          <w:color w:val="000000" w:themeColor="text1"/>
          <w:sz w:val="28"/>
        </w:rPr>
        <w:t>в</w:t>
      </w:r>
      <w:r w:rsidR="00553A96" w:rsidRPr="006E1C37">
        <w:rPr>
          <w:sz w:val="28"/>
        </w:rPr>
        <w:t xml:space="preserve"> «Вокруг медведя»,</w:t>
      </w:r>
      <w:r w:rsidR="00ED6A3E">
        <w:rPr>
          <w:sz w:val="28"/>
        </w:rPr>
        <w:t xml:space="preserve"> </w:t>
      </w:r>
      <w:r w:rsidR="00ED6A3E" w:rsidRPr="00833813">
        <w:rPr>
          <w:color w:val="000000" w:themeColor="text1"/>
          <w:sz w:val="28"/>
        </w:rPr>
        <w:t>на</w:t>
      </w:r>
      <w:r w:rsidR="00553A96" w:rsidRPr="006E1C37">
        <w:rPr>
          <w:sz w:val="28"/>
        </w:rPr>
        <w:t xml:space="preserve"> портале «Айн-онлайн», </w:t>
      </w:r>
      <w:r w:rsidR="00F7338C" w:rsidRPr="006E1C37">
        <w:rPr>
          <w:sz w:val="28"/>
        </w:rPr>
        <w:t xml:space="preserve">многие из </w:t>
      </w:r>
      <w:r w:rsidR="00553A96" w:rsidRPr="006E1C37">
        <w:rPr>
          <w:sz w:val="28"/>
        </w:rPr>
        <w:t>которы</w:t>
      </w:r>
      <w:r w:rsidR="006953EE">
        <w:rPr>
          <w:sz w:val="28"/>
        </w:rPr>
        <w:t>х</w:t>
      </w:r>
      <w:r w:rsidR="00553A96" w:rsidRPr="006E1C37">
        <w:rPr>
          <w:sz w:val="28"/>
        </w:rPr>
        <w:t xml:space="preserve"> пришлось удалить</w:t>
      </w:r>
      <w:r w:rsidRPr="006E1C37">
        <w:rPr>
          <w:sz w:val="28"/>
        </w:rPr>
        <w:t xml:space="preserve">. </w:t>
      </w:r>
    </w:p>
    <w:p w:rsidR="00180413" w:rsidRPr="006E1C37" w:rsidRDefault="00180413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Хрупкость </w:t>
      </w:r>
      <w:r w:rsidRPr="00833813">
        <w:rPr>
          <w:color w:val="000000" w:themeColor="text1"/>
          <w:sz w:val="28"/>
        </w:rPr>
        <w:t>Интернета</w:t>
      </w:r>
      <w:r w:rsidRPr="006E1C37">
        <w:rPr>
          <w:sz w:val="28"/>
        </w:rPr>
        <w:t xml:space="preserve"> создаёт сложности. Всё больше специалистов бьют тревогу, всё больше исследований подтверждают нестабильность сети. </w:t>
      </w:r>
      <w:r w:rsidR="003A034A" w:rsidRPr="006E1C37">
        <w:rPr>
          <w:sz w:val="28"/>
        </w:rPr>
        <w:t>Появились даже</w:t>
      </w:r>
      <w:r w:rsidRPr="006E1C37">
        <w:rPr>
          <w:sz w:val="28"/>
        </w:rPr>
        <w:t xml:space="preserve"> названи</w:t>
      </w:r>
      <w:r w:rsidR="003A034A" w:rsidRPr="006E1C37">
        <w:rPr>
          <w:sz w:val="28"/>
        </w:rPr>
        <w:t>я главных проблем:</w:t>
      </w:r>
      <w:r w:rsidRPr="006E1C37">
        <w:rPr>
          <w:sz w:val="28"/>
        </w:rPr>
        <w:t xml:space="preserve"> «Content </w:t>
      </w:r>
      <w:r w:rsidR="003A034A" w:rsidRPr="006E1C37">
        <w:rPr>
          <w:sz w:val="28"/>
        </w:rPr>
        <w:t xml:space="preserve">drift» («смещение контента») и «Link rot» («гниение (вымирание) ссылок»), у нас </w:t>
      </w:r>
      <w:r w:rsidR="00ED6A3E">
        <w:rPr>
          <w:sz w:val="28"/>
        </w:rPr>
        <w:t>–</w:t>
      </w:r>
      <w:r w:rsidR="003A034A" w:rsidRPr="006E1C37">
        <w:rPr>
          <w:sz w:val="28"/>
        </w:rPr>
        <w:t xml:space="preserve"> </w:t>
      </w:r>
      <w:r w:rsidRPr="006E1C37">
        <w:rPr>
          <w:sz w:val="28"/>
        </w:rPr>
        <w:t>«бит</w:t>
      </w:r>
      <w:r w:rsidR="003A034A" w:rsidRPr="006E1C37">
        <w:rPr>
          <w:sz w:val="28"/>
        </w:rPr>
        <w:t>ая</w:t>
      </w:r>
      <w:r w:rsidRPr="006E1C37">
        <w:rPr>
          <w:sz w:val="28"/>
        </w:rPr>
        <w:t>»</w:t>
      </w:r>
      <w:r w:rsidR="003A034A" w:rsidRPr="006E1C37">
        <w:rPr>
          <w:sz w:val="28"/>
        </w:rPr>
        <w:t xml:space="preserve"> ссылка.</w:t>
      </w:r>
      <w:r w:rsidR="001F5165" w:rsidRPr="006E1C37">
        <w:rPr>
          <w:sz w:val="28"/>
        </w:rPr>
        <w:t xml:space="preserve"> Но великие айтишные умы не сдаются и ищут решения проблем. </w:t>
      </w:r>
    </w:p>
    <w:p w:rsidR="0002201B" w:rsidRPr="006E1C37" w:rsidRDefault="001F516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Од</w:t>
      </w:r>
      <w:r w:rsidR="00081BE8">
        <w:rPr>
          <w:sz w:val="28"/>
        </w:rPr>
        <w:t>но</w:t>
      </w:r>
      <w:r w:rsidRPr="006E1C37">
        <w:rPr>
          <w:sz w:val="28"/>
        </w:rPr>
        <w:t xml:space="preserve"> из таких </w:t>
      </w:r>
      <w:r w:rsidR="00D73C36" w:rsidRPr="006E1C37">
        <w:rPr>
          <w:sz w:val="28"/>
        </w:rPr>
        <w:t>решений</w:t>
      </w:r>
      <w:r w:rsidR="00647273" w:rsidRPr="006E1C37">
        <w:rPr>
          <w:sz w:val="28"/>
        </w:rPr>
        <w:t xml:space="preserve"> </w:t>
      </w:r>
      <w:r w:rsidR="00F15B9C">
        <w:rPr>
          <w:sz w:val="28"/>
        </w:rPr>
        <w:t>–</w:t>
      </w:r>
      <w:r w:rsidR="00647273" w:rsidRPr="006E1C37">
        <w:rPr>
          <w:sz w:val="28"/>
        </w:rPr>
        <w:t xml:space="preserve"> веб-архивирование. </w:t>
      </w:r>
      <w:r w:rsidR="0002201B" w:rsidRPr="006E1C37">
        <w:rPr>
          <w:sz w:val="28"/>
        </w:rPr>
        <w:t xml:space="preserve">Для </w:t>
      </w:r>
      <w:r w:rsidR="00000ECC">
        <w:rPr>
          <w:sz w:val="28"/>
        </w:rPr>
        <w:t xml:space="preserve">нашей </w:t>
      </w:r>
      <w:r w:rsidR="0002201B" w:rsidRPr="006E1C37">
        <w:rPr>
          <w:sz w:val="28"/>
        </w:rPr>
        <w:t xml:space="preserve">библиотеки, которая активно </w:t>
      </w:r>
      <w:r w:rsidR="00670E11" w:rsidRPr="006E1C37">
        <w:rPr>
          <w:sz w:val="28"/>
        </w:rPr>
        <w:t>работает</w:t>
      </w:r>
      <w:r w:rsidR="0002201B" w:rsidRPr="006E1C37">
        <w:rPr>
          <w:sz w:val="28"/>
        </w:rPr>
        <w:t xml:space="preserve"> </w:t>
      </w:r>
      <w:r w:rsidR="00670E11" w:rsidRPr="006E1C37">
        <w:rPr>
          <w:sz w:val="28"/>
        </w:rPr>
        <w:t xml:space="preserve">над созданием </w:t>
      </w:r>
      <w:r w:rsidR="0002201B" w:rsidRPr="006E1C37">
        <w:rPr>
          <w:sz w:val="28"/>
        </w:rPr>
        <w:t>тематических веблиографических изданий, веб-архивирование – хорошее подспорье на пути к более стабильному контенту.</w:t>
      </w:r>
      <w:r w:rsidR="00A01181" w:rsidRPr="006E1C37">
        <w:rPr>
          <w:sz w:val="28"/>
        </w:rPr>
        <w:t xml:space="preserve"> </w:t>
      </w:r>
      <w:r w:rsidR="00000ECC" w:rsidRPr="006E1C37">
        <w:rPr>
          <w:sz w:val="28"/>
        </w:rPr>
        <w:t>Я не буду сейчас углубляться, это тема отдельного разговора, только уточню, что это не копирование и не сканирование.</w:t>
      </w:r>
      <w:r w:rsidR="00000ECC">
        <w:rPr>
          <w:sz w:val="28"/>
        </w:rPr>
        <w:t xml:space="preserve"> </w:t>
      </w:r>
      <w:r w:rsidR="00A01181" w:rsidRPr="006E1C37">
        <w:rPr>
          <w:sz w:val="28"/>
        </w:rPr>
        <w:t>Мы сейчас изучаем эту технологию и начинаем внедрять в свою работу.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О перспективах. </w:t>
      </w:r>
    </w:p>
    <w:p w:rsidR="001A5C25" w:rsidRPr="00350DD1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>Грани соприкосновения и взаимодействия на пути цифровизации могут быть намного шире</w:t>
      </w:r>
      <w:r w:rsidR="00501E64" w:rsidRPr="006E1C37">
        <w:rPr>
          <w:sz w:val="28"/>
        </w:rPr>
        <w:t>, чем есть сейчас</w:t>
      </w:r>
      <w:r w:rsidRPr="006E1C37">
        <w:rPr>
          <w:sz w:val="28"/>
        </w:rPr>
        <w:t xml:space="preserve">. Исходя из того, что библиотека хранит (в большинстве случаев) тиражируемую информацию, а в архиве каждый документ уникален, такой симбиоз был бы очень ценен для общества. Показателен пример Президентской библиотеки – в её виртуальных коллекциях присутствуют не только </w:t>
      </w:r>
      <w:r w:rsidR="00050CEB" w:rsidRPr="006E1C37">
        <w:rPr>
          <w:sz w:val="28"/>
        </w:rPr>
        <w:t xml:space="preserve">собственные </w:t>
      </w:r>
      <w:r w:rsidRPr="006E1C37">
        <w:rPr>
          <w:sz w:val="28"/>
        </w:rPr>
        <w:t>библиотечные документы, но и</w:t>
      </w:r>
      <w:r w:rsidR="004C196C">
        <w:rPr>
          <w:sz w:val="28"/>
        </w:rPr>
        <w:t xml:space="preserve"> </w:t>
      </w:r>
      <w:r w:rsidR="004C196C" w:rsidRPr="00350DD1">
        <w:rPr>
          <w:sz w:val="28"/>
        </w:rPr>
        <w:t>документы</w:t>
      </w:r>
      <w:r w:rsidRPr="00350DD1">
        <w:rPr>
          <w:sz w:val="28"/>
        </w:rPr>
        <w:t xml:space="preserve"> из фондов </w:t>
      </w:r>
      <w:r w:rsidR="00050CEB" w:rsidRPr="00350DD1">
        <w:rPr>
          <w:sz w:val="28"/>
        </w:rPr>
        <w:t xml:space="preserve">других библиотек, </w:t>
      </w:r>
      <w:r w:rsidRPr="00350DD1">
        <w:rPr>
          <w:sz w:val="28"/>
        </w:rPr>
        <w:t xml:space="preserve">архивов и музеев. </w:t>
      </w:r>
    </w:p>
    <w:p w:rsidR="00050CEB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 тесном сотрудничестве могли бы родиться совместные тематические коллекции краеведческих веб-материалов. </w:t>
      </w:r>
    </w:p>
    <w:p w:rsidR="001A5C25" w:rsidRPr="006E1C37" w:rsidRDefault="001A5C25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lastRenderedPageBreak/>
        <w:t xml:space="preserve">Например, </w:t>
      </w:r>
      <w:r w:rsidR="00050CEB" w:rsidRPr="006E1C37">
        <w:rPr>
          <w:sz w:val="28"/>
        </w:rPr>
        <w:t>создаваемая сейчас</w:t>
      </w:r>
      <w:r w:rsidRPr="006E1C37">
        <w:rPr>
          <w:sz w:val="28"/>
        </w:rPr>
        <w:t xml:space="preserve"> коллекция о мореплавателях оказалась бы намного полнее и информативнее, если бы содержала не только выборку публикаций из </w:t>
      </w:r>
      <w:r w:rsidR="008F399C" w:rsidRPr="00833813">
        <w:rPr>
          <w:color w:val="000000" w:themeColor="text1"/>
          <w:sz w:val="28"/>
        </w:rPr>
        <w:t>И</w:t>
      </w:r>
      <w:r w:rsidRPr="006E1C37">
        <w:rPr>
          <w:sz w:val="28"/>
        </w:rPr>
        <w:t xml:space="preserve">нтернета, но и </w:t>
      </w:r>
      <w:r w:rsidR="00C827DA">
        <w:rPr>
          <w:sz w:val="28"/>
        </w:rPr>
        <w:t xml:space="preserve">оцифрованные </w:t>
      </w:r>
      <w:r w:rsidRPr="006E1C37">
        <w:rPr>
          <w:sz w:val="28"/>
        </w:rPr>
        <w:t>архивные документы, иллюстрации музейных экспонатов</w:t>
      </w:r>
      <w:r w:rsidR="00050CEB" w:rsidRPr="006E1C37">
        <w:rPr>
          <w:sz w:val="28"/>
        </w:rPr>
        <w:t>, сканы уникальных книжных изданий</w:t>
      </w:r>
      <w:r w:rsidRPr="006E1C37">
        <w:rPr>
          <w:sz w:val="28"/>
        </w:rPr>
        <w:t xml:space="preserve"> </w:t>
      </w:r>
      <w:r w:rsidR="00616745" w:rsidRPr="006E1C37">
        <w:rPr>
          <w:sz w:val="28"/>
        </w:rPr>
        <w:t>из фондов островных библиотек</w:t>
      </w:r>
      <w:r w:rsidRPr="006E1C37">
        <w:rPr>
          <w:sz w:val="28"/>
        </w:rPr>
        <w:t>. Базирова</w:t>
      </w:r>
      <w:r w:rsidR="007D52A5" w:rsidRPr="006E1C37">
        <w:rPr>
          <w:sz w:val="28"/>
        </w:rPr>
        <w:t>ться</w:t>
      </w:r>
      <w:r w:rsidRPr="006E1C37">
        <w:rPr>
          <w:sz w:val="28"/>
        </w:rPr>
        <w:t xml:space="preserve"> коллекция </w:t>
      </w:r>
      <w:r w:rsidR="007D52A5" w:rsidRPr="006E1C37">
        <w:rPr>
          <w:sz w:val="28"/>
        </w:rPr>
        <w:t xml:space="preserve">может </w:t>
      </w:r>
      <w:r w:rsidRPr="006E1C37">
        <w:rPr>
          <w:sz w:val="28"/>
        </w:rPr>
        <w:t xml:space="preserve">на сайте </w:t>
      </w:r>
      <w:r w:rsidR="00F51393" w:rsidRPr="006E1C37">
        <w:rPr>
          <w:sz w:val="28"/>
        </w:rPr>
        <w:t xml:space="preserve">организатора </w:t>
      </w:r>
      <w:r w:rsidRPr="006E1C37">
        <w:rPr>
          <w:sz w:val="28"/>
        </w:rPr>
        <w:t xml:space="preserve">– с выходом на электронные копии на сайтах </w:t>
      </w:r>
      <w:r w:rsidR="00050CEB" w:rsidRPr="006E1C37">
        <w:rPr>
          <w:sz w:val="28"/>
        </w:rPr>
        <w:t>учреждений-«хозяев» информации</w:t>
      </w:r>
      <w:r w:rsidRPr="006E1C37">
        <w:rPr>
          <w:sz w:val="28"/>
        </w:rPr>
        <w:t>.</w:t>
      </w:r>
      <w:r w:rsidR="00050CEB" w:rsidRPr="006E1C37">
        <w:rPr>
          <w:sz w:val="28"/>
        </w:rPr>
        <w:t xml:space="preserve"> </w:t>
      </w:r>
    </w:p>
    <w:p w:rsidR="006D5227" w:rsidRPr="006E1C37" w:rsidRDefault="006D5227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Интересной видится коллекция о растениях и животных на гербах городов Сахалинской области по примеру нашего издания о медведях. В Аниве это чайка, в Долинске </w:t>
      </w:r>
      <w:r w:rsidR="00EF7275">
        <w:rPr>
          <w:sz w:val="28"/>
        </w:rPr>
        <w:t>–</w:t>
      </w:r>
      <w:r w:rsidRPr="006E1C37">
        <w:rPr>
          <w:sz w:val="28"/>
        </w:rPr>
        <w:t xml:space="preserve"> лилии Глена, </w:t>
      </w:r>
      <w:r w:rsidR="0099074C" w:rsidRPr="006E1C37">
        <w:rPr>
          <w:sz w:val="28"/>
        </w:rPr>
        <w:t>орлан</w:t>
      </w:r>
      <w:r w:rsidRPr="006E1C37">
        <w:rPr>
          <w:sz w:val="28"/>
        </w:rPr>
        <w:t xml:space="preserve"> и рыб</w:t>
      </w:r>
      <w:r w:rsidR="0099074C" w:rsidRPr="006E1C37">
        <w:rPr>
          <w:sz w:val="28"/>
        </w:rPr>
        <w:t>а</w:t>
      </w:r>
      <w:r w:rsidRPr="006E1C37">
        <w:rPr>
          <w:sz w:val="28"/>
        </w:rPr>
        <w:t xml:space="preserve">, в Корсакове </w:t>
      </w:r>
      <w:r w:rsidR="00EF7275">
        <w:rPr>
          <w:sz w:val="28"/>
        </w:rPr>
        <w:t>–</w:t>
      </w:r>
      <w:r w:rsidRPr="006E1C37">
        <w:rPr>
          <w:sz w:val="28"/>
        </w:rPr>
        <w:t xml:space="preserve"> опять же рыб</w:t>
      </w:r>
      <w:r w:rsidR="0099074C" w:rsidRPr="006E1C37">
        <w:rPr>
          <w:sz w:val="28"/>
        </w:rPr>
        <w:t>а</w:t>
      </w:r>
      <w:r w:rsidRPr="006E1C37">
        <w:rPr>
          <w:sz w:val="28"/>
        </w:rPr>
        <w:t xml:space="preserve"> и ветви ели Глена, в Невельске, конечно,</w:t>
      </w:r>
      <w:r w:rsidR="00176010">
        <w:rPr>
          <w:sz w:val="28"/>
        </w:rPr>
        <w:t xml:space="preserve"> сивуч и снова рыба </w:t>
      </w:r>
      <w:r w:rsidRPr="006E1C37">
        <w:rPr>
          <w:sz w:val="28"/>
        </w:rPr>
        <w:sym w:font="Wingdings" w:char="F04A"/>
      </w:r>
      <w:r w:rsidRPr="006E1C37">
        <w:rPr>
          <w:sz w:val="28"/>
        </w:rPr>
        <w:t xml:space="preserve"> и т.</w:t>
      </w:r>
      <w:r w:rsidR="00EF7275">
        <w:rPr>
          <w:sz w:val="28"/>
        </w:rPr>
        <w:t xml:space="preserve"> </w:t>
      </w:r>
      <w:r w:rsidRPr="006E1C37">
        <w:rPr>
          <w:sz w:val="28"/>
        </w:rPr>
        <w:t xml:space="preserve">д. </w:t>
      </w:r>
      <w:r w:rsidR="00C061D6" w:rsidRPr="006E1C37">
        <w:rPr>
          <w:sz w:val="28"/>
        </w:rPr>
        <w:t xml:space="preserve">Там, </w:t>
      </w:r>
      <w:r w:rsidR="00C061D6" w:rsidRPr="00833813">
        <w:rPr>
          <w:sz w:val="28"/>
        </w:rPr>
        <w:t>где животных</w:t>
      </w:r>
      <w:r w:rsidR="00C061D6" w:rsidRPr="006E1C37">
        <w:rPr>
          <w:sz w:val="28"/>
        </w:rPr>
        <w:t xml:space="preserve"> нет, есть другие интересности.</w:t>
      </w:r>
    </w:p>
    <w:p w:rsidR="006D5227" w:rsidRPr="006E1C37" w:rsidRDefault="00DC57FF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В итоге выиграли бы и </w:t>
      </w:r>
      <w:r w:rsidRPr="00833813">
        <w:rPr>
          <w:sz w:val="28"/>
        </w:rPr>
        <w:t>пользователи</w:t>
      </w:r>
      <w:r w:rsidRPr="006E1C37">
        <w:rPr>
          <w:sz w:val="28"/>
        </w:rPr>
        <w:t xml:space="preserve"> и библиотеки (увеличение посещений и просмотров</w:t>
      </w:r>
      <w:r w:rsidR="00A42A77">
        <w:rPr>
          <w:sz w:val="28"/>
        </w:rPr>
        <w:t xml:space="preserve"> от перекрёстных ссылок на сайты библиотек-компаньонов</w:t>
      </w:r>
      <w:r w:rsidRPr="006E1C37">
        <w:rPr>
          <w:sz w:val="28"/>
        </w:rPr>
        <w:t>).</w:t>
      </w:r>
    </w:p>
    <w:p w:rsidR="001A5C25" w:rsidRPr="006E1C37" w:rsidRDefault="006B4243" w:rsidP="00350DD1">
      <w:pPr>
        <w:spacing w:after="0" w:line="240" w:lineRule="auto"/>
        <w:ind w:firstLine="709"/>
        <w:jc w:val="both"/>
        <w:rPr>
          <w:sz w:val="28"/>
        </w:rPr>
      </w:pPr>
      <w:r w:rsidRPr="006E1C37">
        <w:rPr>
          <w:sz w:val="28"/>
        </w:rPr>
        <w:t xml:space="preserve">Сегодня уже аксиома, что цифровое пространство и его возможности </w:t>
      </w:r>
      <w:r w:rsidR="00ED4F72">
        <w:rPr>
          <w:sz w:val="28"/>
        </w:rPr>
        <w:t>–</w:t>
      </w:r>
      <w:r w:rsidR="0013374F">
        <w:rPr>
          <w:sz w:val="28"/>
        </w:rPr>
        <w:t xml:space="preserve"> </w:t>
      </w:r>
      <w:r w:rsidRPr="006E1C37">
        <w:rPr>
          <w:sz w:val="28"/>
        </w:rPr>
        <w:t xml:space="preserve">действенная форма сбережения историко-культурного и, конечно, </w:t>
      </w:r>
      <w:r w:rsidRPr="00833813">
        <w:rPr>
          <w:sz w:val="28"/>
        </w:rPr>
        <w:t>краеведческого</w:t>
      </w:r>
      <w:r w:rsidRPr="006E1C37">
        <w:rPr>
          <w:sz w:val="28"/>
        </w:rPr>
        <w:t xml:space="preserve"> наследия. Сетевые технологии и ИИ</w:t>
      </w:r>
      <w:r w:rsidR="001A5C25" w:rsidRPr="006E1C37">
        <w:rPr>
          <w:sz w:val="28"/>
        </w:rPr>
        <w:t xml:space="preserve"> </w:t>
      </w:r>
      <w:r w:rsidR="006E1C37" w:rsidRPr="006E1C37">
        <w:rPr>
          <w:sz w:val="28"/>
        </w:rPr>
        <w:t xml:space="preserve">весьма успешно </w:t>
      </w:r>
      <w:r w:rsidR="001A5C25" w:rsidRPr="006E1C37">
        <w:rPr>
          <w:sz w:val="28"/>
        </w:rPr>
        <w:t>помога</w:t>
      </w:r>
      <w:r w:rsidRPr="006E1C37">
        <w:rPr>
          <w:sz w:val="28"/>
        </w:rPr>
        <w:t>ю</w:t>
      </w:r>
      <w:r w:rsidR="001A5C25" w:rsidRPr="006E1C37">
        <w:rPr>
          <w:sz w:val="28"/>
        </w:rPr>
        <w:t xml:space="preserve">т аккумулировать знания и транслировать их пользователям. И мы </w:t>
      </w:r>
      <w:r w:rsidR="006E1C37" w:rsidRPr="006E1C37">
        <w:rPr>
          <w:sz w:val="28"/>
        </w:rPr>
        <w:t xml:space="preserve">с вами </w:t>
      </w:r>
      <w:r w:rsidR="001A5C25" w:rsidRPr="006E1C37">
        <w:rPr>
          <w:sz w:val="28"/>
        </w:rPr>
        <w:t>все в этом заинтересованы.</w:t>
      </w:r>
    </w:p>
    <w:p w:rsidR="001A5C25" w:rsidRDefault="001A5C25" w:rsidP="00350DD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76010" w:rsidRDefault="00176010" w:rsidP="00350DD1">
      <w:pPr>
        <w:spacing w:after="0" w:line="240" w:lineRule="auto"/>
        <w:ind w:firstLine="709"/>
        <w:jc w:val="both"/>
        <w:rPr>
          <w:i/>
          <w:sz w:val="24"/>
        </w:rPr>
      </w:pPr>
      <w:bookmarkStart w:id="0" w:name="_GoBack"/>
      <w:bookmarkEnd w:id="0"/>
    </w:p>
    <w:sectPr w:rsidR="00176010" w:rsidSect="00816EEB">
      <w:footerReference w:type="default" r:id="rId2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73" w:rsidRDefault="00FC1573" w:rsidP="001A5C25">
      <w:pPr>
        <w:spacing w:after="0" w:line="240" w:lineRule="auto"/>
      </w:pPr>
      <w:r>
        <w:separator/>
      </w:r>
    </w:p>
  </w:endnote>
  <w:endnote w:type="continuationSeparator" w:id="0">
    <w:p w:rsidR="00FC1573" w:rsidRDefault="00FC1573" w:rsidP="001A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3196"/>
      <w:docPartObj>
        <w:docPartGallery w:val="Page Numbers (Bottom of Page)"/>
        <w:docPartUnique/>
      </w:docPartObj>
    </w:sdtPr>
    <w:sdtEndPr/>
    <w:sdtContent>
      <w:p w:rsidR="00816EEB" w:rsidRDefault="00816E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DD1">
          <w:rPr>
            <w:noProof/>
          </w:rPr>
          <w:t>1</w:t>
        </w:r>
        <w:r>
          <w:fldChar w:fldCharType="end"/>
        </w:r>
      </w:p>
    </w:sdtContent>
  </w:sdt>
  <w:p w:rsidR="00816EEB" w:rsidRDefault="00816EE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73" w:rsidRDefault="00FC1573" w:rsidP="001A5C25">
      <w:pPr>
        <w:spacing w:after="0" w:line="240" w:lineRule="auto"/>
      </w:pPr>
      <w:r>
        <w:separator/>
      </w:r>
    </w:p>
  </w:footnote>
  <w:footnote w:type="continuationSeparator" w:id="0">
    <w:p w:rsidR="00FC1573" w:rsidRDefault="00FC1573" w:rsidP="001A5C25">
      <w:pPr>
        <w:spacing w:after="0" w:line="240" w:lineRule="auto"/>
      </w:pPr>
      <w:r>
        <w:continuationSeparator/>
      </w:r>
    </w:p>
  </w:footnote>
  <w:footnote w:id="1">
    <w:p w:rsidR="009A4405" w:rsidRPr="005972B7" w:rsidRDefault="009A4405" w:rsidP="009A4405">
      <w:pPr>
        <w:pStyle w:val="a4"/>
        <w:ind w:left="567" w:hanging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72B7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5972B7">
        <w:rPr>
          <w:rFonts w:ascii="Times New Roman" w:hAnsi="Times New Roman" w:cs="Times New Roman"/>
          <w:sz w:val="16"/>
          <w:szCs w:val="16"/>
        </w:rPr>
        <w:t xml:space="preserve"> </w:t>
      </w:r>
      <w:r w:rsidRPr="005972B7">
        <w:rPr>
          <w:rFonts w:ascii="Times New Roman" w:hAnsi="Times New Roman" w:cs="Times New Roman"/>
          <w:i/>
          <w:sz w:val="16"/>
          <w:szCs w:val="16"/>
        </w:rPr>
        <w:t xml:space="preserve">Комплект стал </w:t>
      </w:r>
      <w:hyperlink r:id="rId1" w:history="1">
        <w:r w:rsidRPr="005972B7">
          <w:rPr>
            <w:rStyle w:val="a7"/>
            <w:rFonts w:ascii="Times New Roman" w:hAnsi="Times New Roman" w:cs="Times New Roman"/>
            <w:i/>
            <w:sz w:val="16"/>
            <w:szCs w:val="16"/>
          </w:rPr>
          <w:t>«Лучшим электронным изданием»</w:t>
        </w:r>
      </w:hyperlink>
      <w:r w:rsidRPr="005972B7">
        <w:rPr>
          <w:rFonts w:ascii="Times New Roman" w:hAnsi="Times New Roman" w:cs="Times New Roman"/>
          <w:i/>
          <w:sz w:val="16"/>
          <w:szCs w:val="16"/>
        </w:rPr>
        <w:t xml:space="preserve"> фестиваля «Книга года: Сибирь – Евразия 2021»</w:t>
      </w:r>
      <w:r w:rsidRPr="005972B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4E290F" w:rsidRPr="005972B7" w:rsidRDefault="004E290F" w:rsidP="004E290F">
      <w:pPr>
        <w:pStyle w:val="a4"/>
        <w:ind w:left="567" w:hanging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972B7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5972B7">
        <w:rPr>
          <w:rFonts w:ascii="Times New Roman" w:hAnsi="Times New Roman" w:cs="Times New Roman"/>
          <w:sz w:val="16"/>
          <w:szCs w:val="16"/>
        </w:rPr>
        <w:t xml:space="preserve"> </w:t>
      </w:r>
      <w:r w:rsidRPr="005972B7">
        <w:rPr>
          <w:rFonts w:ascii="Times New Roman" w:hAnsi="Times New Roman" w:cs="Times New Roman"/>
          <w:i/>
          <w:sz w:val="16"/>
          <w:szCs w:val="16"/>
        </w:rPr>
        <w:t xml:space="preserve">Вошёл </w:t>
      </w:r>
      <w:hyperlink r:id="rId2" w:history="1">
        <w:r w:rsidRPr="005972B7">
          <w:rPr>
            <w:rStyle w:val="a7"/>
            <w:rFonts w:ascii="Times New Roman" w:hAnsi="Times New Roman" w:cs="Times New Roman"/>
            <w:i/>
            <w:sz w:val="16"/>
            <w:szCs w:val="16"/>
          </w:rPr>
          <w:t>в топ-5 лучших библиотечных подкастов</w:t>
        </w:r>
      </w:hyperlink>
      <w:r w:rsidRPr="005972B7">
        <w:rPr>
          <w:rFonts w:ascii="Times New Roman" w:hAnsi="Times New Roman" w:cs="Times New Roman"/>
          <w:i/>
          <w:sz w:val="16"/>
          <w:szCs w:val="16"/>
        </w:rPr>
        <w:t xml:space="preserve"> России.</w:t>
      </w:r>
    </w:p>
  </w:footnote>
  <w:footnote w:id="3">
    <w:p w:rsidR="00E66665" w:rsidRPr="00176010" w:rsidRDefault="00E66665" w:rsidP="00E66665">
      <w:pPr>
        <w:pStyle w:val="a4"/>
        <w:ind w:left="567" w:hanging="567"/>
        <w:rPr>
          <w:rFonts w:ascii="Times New Roman" w:eastAsia="Times New Roman" w:hAnsi="Times New Roman" w:cs="Times New Roman"/>
          <w:bCs/>
          <w:kern w:val="36"/>
          <w:sz w:val="16"/>
          <w:szCs w:val="48"/>
        </w:rPr>
      </w:pPr>
      <w:r w:rsidRPr="00836701">
        <w:rPr>
          <w:rStyle w:val="a6"/>
        </w:rPr>
        <w:footnoteRef/>
      </w:r>
      <w:r w:rsidRPr="00836701">
        <w:t xml:space="preserve"> </w:t>
      </w:r>
      <w:r w:rsidRPr="00176010">
        <w:rPr>
          <w:rFonts w:ascii="Times New Roman" w:eastAsia="Times New Roman" w:hAnsi="Times New Roman" w:cs="Times New Roman"/>
          <w:bCs/>
          <w:kern w:val="36"/>
          <w:sz w:val="16"/>
          <w:szCs w:val="48"/>
        </w:rPr>
        <w:t>Веблиография – список библиографических описаний интернет-публикаций, тщательно отобранных по конкретной тематике и определённым параметрам.</w:t>
      </w:r>
    </w:p>
  </w:footnote>
  <w:footnote w:id="4">
    <w:p w:rsidR="005824B9" w:rsidRPr="00900389" w:rsidRDefault="005824B9" w:rsidP="005824B9">
      <w:pPr>
        <w:pStyle w:val="1"/>
        <w:spacing w:before="0" w:beforeAutospacing="0" w:after="0" w:afterAutospacing="0"/>
        <w:ind w:left="567" w:hanging="567"/>
        <w:rPr>
          <w:b w:val="0"/>
          <w:sz w:val="16"/>
          <w:lang w:eastAsia="en-US"/>
        </w:rPr>
      </w:pPr>
      <w:r w:rsidRPr="00BF498E">
        <w:rPr>
          <w:rStyle w:val="a6"/>
          <w:b w:val="0"/>
          <w:sz w:val="20"/>
          <w:szCs w:val="20"/>
        </w:rPr>
        <w:footnoteRef/>
      </w:r>
      <w:r w:rsidRPr="00BF498E">
        <w:rPr>
          <w:b w:val="0"/>
          <w:sz w:val="20"/>
          <w:szCs w:val="20"/>
        </w:rPr>
        <w:t xml:space="preserve"> </w:t>
      </w:r>
      <w:r w:rsidRPr="00900389">
        <w:rPr>
          <w:b w:val="0"/>
          <w:sz w:val="16"/>
          <w:lang w:eastAsia="en-US"/>
        </w:rPr>
        <w:t xml:space="preserve">Энциклопедия стала </w:t>
      </w:r>
      <w:hyperlink r:id="rId3" w:history="1">
        <w:r w:rsidRPr="00900389">
          <w:rPr>
            <w:rStyle w:val="a7"/>
            <w:b w:val="0"/>
            <w:sz w:val="16"/>
            <w:lang w:eastAsia="en-US"/>
          </w:rPr>
          <w:t>лауреатом премии губернатора Сахалинской области</w:t>
        </w:r>
      </w:hyperlink>
      <w:r w:rsidRPr="00900389">
        <w:rPr>
          <w:b w:val="0"/>
          <w:sz w:val="16"/>
          <w:lang w:eastAsia="en-US"/>
        </w:rPr>
        <w:t xml:space="preserve"> в сфере культуры и искусства 2022 года.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70C"/>
    <w:multiLevelType w:val="hybridMultilevel"/>
    <w:tmpl w:val="9AE4A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269"/>
    <w:multiLevelType w:val="hybridMultilevel"/>
    <w:tmpl w:val="45B6CAC0"/>
    <w:lvl w:ilvl="0" w:tplc="CDAE0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6D0"/>
    <w:multiLevelType w:val="hybridMultilevel"/>
    <w:tmpl w:val="F99EE89E"/>
    <w:lvl w:ilvl="0" w:tplc="CF22F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4FEF"/>
    <w:multiLevelType w:val="hybridMultilevel"/>
    <w:tmpl w:val="2F30AE58"/>
    <w:lvl w:ilvl="0" w:tplc="CDAE0836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F"/>
    <w:rsid w:val="00000ECC"/>
    <w:rsid w:val="0002201B"/>
    <w:rsid w:val="000309A2"/>
    <w:rsid w:val="00050CEB"/>
    <w:rsid w:val="00081BE8"/>
    <w:rsid w:val="0008551A"/>
    <w:rsid w:val="00096D22"/>
    <w:rsid w:val="000D19D2"/>
    <w:rsid w:val="000F11FA"/>
    <w:rsid w:val="000F7C41"/>
    <w:rsid w:val="001153CB"/>
    <w:rsid w:val="00125BDF"/>
    <w:rsid w:val="0013374F"/>
    <w:rsid w:val="001419E7"/>
    <w:rsid w:val="0014649A"/>
    <w:rsid w:val="00176010"/>
    <w:rsid w:val="00180413"/>
    <w:rsid w:val="001A1A47"/>
    <w:rsid w:val="001A5C25"/>
    <w:rsid w:val="001D26A9"/>
    <w:rsid w:val="001F5165"/>
    <w:rsid w:val="00230DFA"/>
    <w:rsid w:val="002712F0"/>
    <w:rsid w:val="00275A9A"/>
    <w:rsid w:val="002B7F73"/>
    <w:rsid w:val="002D4942"/>
    <w:rsid w:val="002D53F3"/>
    <w:rsid w:val="00326A10"/>
    <w:rsid w:val="00333DBB"/>
    <w:rsid w:val="00350DD1"/>
    <w:rsid w:val="00351D80"/>
    <w:rsid w:val="00370CE4"/>
    <w:rsid w:val="003A034A"/>
    <w:rsid w:val="003A21CC"/>
    <w:rsid w:val="00403713"/>
    <w:rsid w:val="004160C5"/>
    <w:rsid w:val="004A66AC"/>
    <w:rsid w:val="004C196C"/>
    <w:rsid w:val="004C34D8"/>
    <w:rsid w:val="004D50EE"/>
    <w:rsid w:val="004D65F9"/>
    <w:rsid w:val="004E290F"/>
    <w:rsid w:val="004E4770"/>
    <w:rsid w:val="004F363B"/>
    <w:rsid w:val="004F63CB"/>
    <w:rsid w:val="00501E64"/>
    <w:rsid w:val="00532FFE"/>
    <w:rsid w:val="0055057A"/>
    <w:rsid w:val="00553A96"/>
    <w:rsid w:val="00560DAF"/>
    <w:rsid w:val="00565BB5"/>
    <w:rsid w:val="005824B9"/>
    <w:rsid w:val="005A15DB"/>
    <w:rsid w:val="005A79D3"/>
    <w:rsid w:val="005B2A3D"/>
    <w:rsid w:val="005C38FF"/>
    <w:rsid w:val="005F3CFC"/>
    <w:rsid w:val="005F6AC1"/>
    <w:rsid w:val="00615D2B"/>
    <w:rsid w:val="00616745"/>
    <w:rsid w:val="00647273"/>
    <w:rsid w:val="00670E11"/>
    <w:rsid w:val="00671BCA"/>
    <w:rsid w:val="006953EE"/>
    <w:rsid w:val="006B4243"/>
    <w:rsid w:val="006C4B05"/>
    <w:rsid w:val="006D5227"/>
    <w:rsid w:val="006E1C37"/>
    <w:rsid w:val="006F4BF6"/>
    <w:rsid w:val="006F7DE0"/>
    <w:rsid w:val="00726A0D"/>
    <w:rsid w:val="00736A40"/>
    <w:rsid w:val="00772FB3"/>
    <w:rsid w:val="00790BDA"/>
    <w:rsid w:val="007B5C96"/>
    <w:rsid w:val="007C05D5"/>
    <w:rsid w:val="007C49B4"/>
    <w:rsid w:val="007D0B79"/>
    <w:rsid w:val="007D52A5"/>
    <w:rsid w:val="007E7022"/>
    <w:rsid w:val="00816EEB"/>
    <w:rsid w:val="0082185A"/>
    <w:rsid w:val="00832498"/>
    <w:rsid w:val="00833813"/>
    <w:rsid w:val="00845861"/>
    <w:rsid w:val="00845C3F"/>
    <w:rsid w:val="00847636"/>
    <w:rsid w:val="00883F3D"/>
    <w:rsid w:val="008A4172"/>
    <w:rsid w:val="008F399C"/>
    <w:rsid w:val="008F77F8"/>
    <w:rsid w:val="00900389"/>
    <w:rsid w:val="0091609A"/>
    <w:rsid w:val="00961CF9"/>
    <w:rsid w:val="0096563E"/>
    <w:rsid w:val="00976209"/>
    <w:rsid w:val="0099074C"/>
    <w:rsid w:val="00991742"/>
    <w:rsid w:val="00997BFA"/>
    <w:rsid w:val="009A4405"/>
    <w:rsid w:val="009B3C51"/>
    <w:rsid w:val="009F5999"/>
    <w:rsid w:val="00A01181"/>
    <w:rsid w:val="00A01F3F"/>
    <w:rsid w:val="00A3532C"/>
    <w:rsid w:val="00A42A77"/>
    <w:rsid w:val="00A43263"/>
    <w:rsid w:val="00A45BFB"/>
    <w:rsid w:val="00A561CF"/>
    <w:rsid w:val="00A62C22"/>
    <w:rsid w:val="00A84784"/>
    <w:rsid w:val="00AB1FB9"/>
    <w:rsid w:val="00AC4EA7"/>
    <w:rsid w:val="00AD4149"/>
    <w:rsid w:val="00AF6AEC"/>
    <w:rsid w:val="00B215C7"/>
    <w:rsid w:val="00B37146"/>
    <w:rsid w:val="00B46CD0"/>
    <w:rsid w:val="00B57D7D"/>
    <w:rsid w:val="00BB7062"/>
    <w:rsid w:val="00BD72C7"/>
    <w:rsid w:val="00C04151"/>
    <w:rsid w:val="00C061D6"/>
    <w:rsid w:val="00C218E8"/>
    <w:rsid w:val="00C52E29"/>
    <w:rsid w:val="00C614D9"/>
    <w:rsid w:val="00C6674D"/>
    <w:rsid w:val="00C827DA"/>
    <w:rsid w:val="00C927EB"/>
    <w:rsid w:val="00CC2469"/>
    <w:rsid w:val="00D06C1E"/>
    <w:rsid w:val="00D07745"/>
    <w:rsid w:val="00D37476"/>
    <w:rsid w:val="00D41E22"/>
    <w:rsid w:val="00D60031"/>
    <w:rsid w:val="00D73C36"/>
    <w:rsid w:val="00D93EA0"/>
    <w:rsid w:val="00DC57FF"/>
    <w:rsid w:val="00DD0DE3"/>
    <w:rsid w:val="00DD6A2A"/>
    <w:rsid w:val="00DE66F0"/>
    <w:rsid w:val="00DE6DA8"/>
    <w:rsid w:val="00DF2F70"/>
    <w:rsid w:val="00E11686"/>
    <w:rsid w:val="00E1757D"/>
    <w:rsid w:val="00E333E6"/>
    <w:rsid w:val="00E66665"/>
    <w:rsid w:val="00E92341"/>
    <w:rsid w:val="00EA1BF9"/>
    <w:rsid w:val="00EC2F60"/>
    <w:rsid w:val="00EC5D5C"/>
    <w:rsid w:val="00EC69A5"/>
    <w:rsid w:val="00ED4F72"/>
    <w:rsid w:val="00ED6A3E"/>
    <w:rsid w:val="00EE1D41"/>
    <w:rsid w:val="00EF7275"/>
    <w:rsid w:val="00F0407C"/>
    <w:rsid w:val="00F1006D"/>
    <w:rsid w:val="00F14AFA"/>
    <w:rsid w:val="00F15B9C"/>
    <w:rsid w:val="00F51393"/>
    <w:rsid w:val="00F5703A"/>
    <w:rsid w:val="00F673DF"/>
    <w:rsid w:val="00F7338C"/>
    <w:rsid w:val="00F77DF8"/>
    <w:rsid w:val="00F86EE8"/>
    <w:rsid w:val="00F90778"/>
    <w:rsid w:val="00FB64D4"/>
    <w:rsid w:val="00FC1573"/>
    <w:rsid w:val="00FC7B17"/>
    <w:rsid w:val="00FE684B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0291"/>
  <w15:docId w15:val="{FA098A44-9FCD-4730-BC3B-DC0E24AF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AF"/>
  </w:style>
  <w:style w:type="paragraph" w:styleId="1">
    <w:name w:val="heading 1"/>
    <w:basedOn w:val="a"/>
    <w:next w:val="a"/>
    <w:link w:val="10"/>
    <w:uiPriority w:val="9"/>
    <w:qFormat/>
    <w:rsid w:val="001A5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7D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D80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1A5C2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5C2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5C25"/>
    <w:rPr>
      <w:vertAlign w:val="superscript"/>
    </w:rPr>
  </w:style>
  <w:style w:type="character" w:styleId="a7">
    <w:name w:val="Hyperlink"/>
    <w:basedOn w:val="a0"/>
    <w:uiPriority w:val="99"/>
    <w:unhideWhenUsed/>
    <w:rsid w:val="001A5C25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1A5C2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1A5C25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field-data">
    <w:name w:val="subfield-data"/>
    <w:basedOn w:val="a0"/>
    <w:rsid w:val="001A5C25"/>
  </w:style>
  <w:style w:type="character" w:customStyle="1" w:styleId="30">
    <w:name w:val="Заголовок 3 Знак"/>
    <w:basedOn w:val="a0"/>
    <w:link w:val="3"/>
    <w:uiPriority w:val="9"/>
    <w:rsid w:val="00F77D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line-metadata-item">
    <w:name w:val="inline-metadata-item"/>
    <w:basedOn w:val="a0"/>
    <w:rsid w:val="00F77DF8"/>
  </w:style>
  <w:style w:type="paragraph" w:customStyle="1" w:styleId="richfactdown-paragraph">
    <w:name w:val="richfactdown-paragraph"/>
    <w:basedOn w:val="a"/>
    <w:rsid w:val="0072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6EEB"/>
  </w:style>
  <w:style w:type="paragraph" w:styleId="ac">
    <w:name w:val="footer"/>
    <w:basedOn w:val="a"/>
    <w:link w:val="ad"/>
    <w:uiPriority w:val="99"/>
    <w:unhideWhenUsed/>
    <w:rsid w:val="00816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6EEB"/>
  </w:style>
  <w:style w:type="character" w:styleId="ae">
    <w:name w:val="FollowedHyperlink"/>
    <w:basedOn w:val="a0"/>
    <w:uiPriority w:val="99"/>
    <w:semiHidden/>
    <w:unhideWhenUsed/>
    <w:rsid w:val="00B371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citylibrary.ru/&#1075;&#1083;&#1072;&#1074;&#1085;&#1072;&#1103;/&#1088;&#1077;&#1089;&#1091;&#1088;&#1089;&#1099;/&#1101;&#1083;&#1077;&#1082;&#1090;&#1088;&#1086;&#1085;&#1085;&#1072;&#1103;-&#1073;&#1080;&#1073;&#1083;&#1080;&#1086;&#1090;&#1077;&#1082;&#1072;-&#1084;&#1073;&#1091;/&#1082;&#1088;&#1072;&#1077;&#1074;&#1077;&#1076;&#1077;&#1085;&#1080;&#1077;/&#1082;&#1072;&#1090;&#1086;&#1088;&#1078;&#1085;&#1099;&#1081;-&#1089;&#1072;&#1093;&#1072;&#1083;&#1080;&#1085;/" TargetMode="External"/><Relationship Id="rId13" Type="http://schemas.openxmlformats.org/officeDocument/2006/relationships/hyperlink" Target="https://ys-citylibrary.ru/page/podcast/" TargetMode="External"/><Relationship Id="rId18" Type="http://schemas.openxmlformats.org/officeDocument/2006/relationships/hyperlink" Target="https://www.youtube.com/watch?v=dp8Ztc6EZDI&amp;t=8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b.ys-citylibrary.ru/userfiles/mag/pytevoditel/neskychni_Y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s-citylibrary.ru/&#1075;&#1083;&#1072;&#1074;&#1085;&#1072;&#1103;/&#1076;&#1077;&#1090;&#1103;&#1084;/&#1074;&#1086;&#1083;&#1096;&#1077;&#1073;&#1085;&#1072;&#1103;-&#1087;&#1077;&#1089;&#1085;&#1103;-&#1084;&#1072;&#1084;&#1099;/" TargetMode="External"/><Relationship Id="rId17" Type="http://schemas.openxmlformats.org/officeDocument/2006/relationships/hyperlink" Target="https://www.youtube.com/watch?v=UC8eb29RNCA&amp;t=15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DdFtETKLKo&amp;t=24s" TargetMode="External"/><Relationship Id="rId20" Type="http://schemas.openxmlformats.org/officeDocument/2006/relationships/hyperlink" Target="https://www.youtube.com/watch?v=9jeZtToUEyw&amp;t=3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b.ys-citylibrary.ru/userfiles/mag/mom_magic_song/index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gt-JnS1lvs&amp;t=20s" TargetMode="External"/><Relationship Id="rId23" Type="http://schemas.openxmlformats.org/officeDocument/2006/relationships/hyperlink" Target="https://ys-citylibrary.ru/&#1072;&#1081;&#1085;-&#1086;&#1085;&#1083;&#1072;&#1081;&#1085;/" TargetMode="External"/><Relationship Id="rId10" Type="http://schemas.openxmlformats.org/officeDocument/2006/relationships/hyperlink" Target="https://ys-citylibrary.ru/&#1075;&#1083;&#1072;&#1074;&#1085;&#1072;&#1103;/&#1088;&#1077;&#1089;&#1091;&#1088;&#1089;&#1099;/&#1084;&#1077;&#1076;&#1080;&#1072;/&#1074;&#1080;&#1076;&#1077;&#1086;/" TargetMode="External"/><Relationship Id="rId19" Type="http://schemas.openxmlformats.org/officeDocument/2006/relationships/hyperlink" Target="https://www.youtube.com/watch?v=NYVXx38uyCM&amp;t=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s-citylibrary.ru/&#1075;&#1083;&#1072;&#1074;&#1085;&#1072;&#1103;/&#1088;&#1077;&#1089;&#1091;&#1088;&#1089;&#1099;/&#1084;&#1077;&#1076;&#1080;&#1072;/&#1072;&#1091;&#1076;&#1080;&#1086;/&#1072;&#1091;&#1076;&#1080;&#1086;&#1082;&#1085;&#1080;&#1075;&#1080;/" TargetMode="External"/><Relationship Id="rId14" Type="http://schemas.openxmlformats.org/officeDocument/2006/relationships/hyperlink" Target="https://www.youtube.com/watch?v=UK7gJecprJU&amp;t=768s" TargetMode="External"/><Relationship Id="rId22" Type="http://schemas.openxmlformats.org/officeDocument/2006/relationships/hyperlink" Target="https://elb.ys-citylibrary.ru/userfiles/mag/kraeved/vokryg_medvedya/index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ulture.admsakhalin.ru/news/post/6442/" TargetMode="External"/><Relationship Id="rId2" Type="http://schemas.openxmlformats.org/officeDocument/2006/relationships/hyperlink" Target="https://ys-citylibrary.ru/2023/10/23/&#1082;&#1085;&#1080;&#1078;&#1085;&#1099;&#1081;-&#1102;&#1078;&#1085;&#1099;&#1081;-&#1074;-&#1090;&#1086;&#1087;-5-&#1083;&#1091;&#1095;&#1096;&#1080;&#1093;-&#1073;&#1080;&#1073;&#1083;&#1080;&#1086;&#1087;&#1086;&#1076;/" TargetMode="External"/><Relationship Id="rId1" Type="http://schemas.openxmlformats.org/officeDocument/2006/relationships/hyperlink" Target="https://www.bibliosib.ru/news/1-oktyabrya.andnbspnagrazhdenie-i-podvedenie-itogov-konkursa-kniga-goda-sibir-evraziya-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D458-E6D2-4452-AAFA-D9536C7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 Тамара</cp:lastModifiedBy>
  <cp:revision>172</cp:revision>
  <dcterms:created xsi:type="dcterms:W3CDTF">2024-03-19T02:30:00Z</dcterms:created>
  <dcterms:modified xsi:type="dcterms:W3CDTF">2024-04-04T00:44:00Z</dcterms:modified>
</cp:coreProperties>
</file>