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EA" w:rsidRDefault="00DD2EE1" w:rsidP="00DD2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2EE1">
        <w:rPr>
          <w:rFonts w:ascii="Times New Roman" w:hAnsi="Times New Roman" w:cs="Times New Roman"/>
          <w:sz w:val="28"/>
          <w:szCs w:val="28"/>
        </w:rPr>
        <w:t>УТВЕРЖДАЮ:</w:t>
      </w:r>
    </w:p>
    <w:p w:rsidR="00DD2EE1" w:rsidRDefault="00DD2EE1" w:rsidP="00DD2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 и архивного дела</w:t>
      </w:r>
    </w:p>
    <w:p w:rsidR="00DD2EE1" w:rsidRDefault="00DD2EE1" w:rsidP="00DD2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</w:p>
    <w:p w:rsidR="00DD2EE1" w:rsidRDefault="00DD2EE1" w:rsidP="00DD2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___________Н.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</w:p>
    <w:p w:rsidR="00DD2EE1" w:rsidRPr="00DD2EE1" w:rsidRDefault="00DD2EE1" w:rsidP="00DD2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_______________2023 г.</w:t>
      </w:r>
    </w:p>
    <w:p w:rsidR="00DD2EE1" w:rsidRDefault="00DD2EE1" w:rsidP="00945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9451EA" w:rsidRPr="009451EA" w:rsidRDefault="009451EA" w:rsidP="00945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ПОЛОЖЕНИЕ</w:t>
      </w:r>
    </w:p>
    <w:p w:rsidR="006B74B3" w:rsidRDefault="00E47919" w:rsidP="00E47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7919">
        <w:rPr>
          <w:rFonts w:ascii="Times New Roman" w:hAnsi="Times New Roman" w:cs="Times New Roman"/>
          <w:sz w:val="28"/>
          <w:szCs w:val="28"/>
        </w:rPr>
        <w:t>О</w:t>
      </w:r>
      <w:r w:rsidR="009451EA" w:rsidRPr="00E4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E4791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етодическом объединении</w:t>
      </w:r>
      <w:r w:rsidRPr="00E4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EA" w:rsidRPr="00E47919" w:rsidRDefault="00E47919" w:rsidP="00E47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7919">
        <w:rPr>
          <w:rFonts w:ascii="Times New Roman" w:hAnsi="Times New Roman" w:cs="Times New Roman"/>
          <w:sz w:val="28"/>
          <w:szCs w:val="28"/>
        </w:rPr>
        <w:t xml:space="preserve">в области библиотечного дела Сахалинской области 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работы </w:t>
      </w:r>
      <w:r w:rsidR="00E47919">
        <w:rPr>
          <w:rFonts w:ascii="Times New Roman" w:hAnsi="Times New Roman" w:cs="Times New Roman"/>
          <w:sz w:val="28"/>
          <w:szCs w:val="28"/>
        </w:rPr>
        <w:t>Регионального</w:t>
      </w:r>
      <w:r w:rsidR="00E47919" w:rsidRPr="00E47919">
        <w:rPr>
          <w:rFonts w:ascii="Times New Roman" w:hAnsi="Times New Roman" w:cs="Times New Roman"/>
          <w:sz w:val="28"/>
          <w:szCs w:val="28"/>
        </w:rPr>
        <w:t xml:space="preserve"> м</w:t>
      </w:r>
      <w:r w:rsidR="00E47919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E47919" w:rsidRPr="00E47919">
        <w:rPr>
          <w:rFonts w:ascii="Times New Roman" w:hAnsi="Times New Roman" w:cs="Times New Roman"/>
          <w:sz w:val="28"/>
          <w:szCs w:val="28"/>
        </w:rPr>
        <w:t xml:space="preserve"> в области библиотечного дела Сахалинской области (далее – Методическое объединение)</w:t>
      </w:r>
      <w:r w:rsidRPr="00E47919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2. </w:t>
      </w:r>
      <w:r w:rsidR="00E47919" w:rsidRPr="00E47919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Pr="009451EA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и консультативным органом при Министерстве культуры </w:t>
      </w:r>
      <w:r w:rsidR="00E47919">
        <w:rPr>
          <w:rFonts w:ascii="Times New Roman" w:hAnsi="Times New Roman" w:cs="Times New Roman"/>
          <w:sz w:val="28"/>
          <w:szCs w:val="28"/>
        </w:rPr>
        <w:t>и архивного дела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 xml:space="preserve">, </w:t>
      </w:r>
      <w:r w:rsidR="00E47919">
        <w:rPr>
          <w:rFonts w:ascii="Times New Roman" w:hAnsi="Times New Roman" w:cs="Times New Roman"/>
          <w:sz w:val="28"/>
          <w:szCs w:val="28"/>
        </w:rPr>
        <w:t xml:space="preserve">и </w:t>
      </w:r>
      <w:r w:rsidR="00B963BF">
        <w:rPr>
          <w:rFonts w:ascii="Times New Roman" w:hAnsi="Times New Roman" w:cs="Times New Roman"/>
          <w:sz w:val="28"/>
          <w:szCs w:val="28"/>
        </w:rPr>
        <w:t>создано</w:t>
      </w:r>
      <w:r w:rsidRPr="009451EA">
        <w:rPr>
          <w:rFonts w:ascii="Times New Roman" w:hAnsi="Times New Roman" w:cs="Times New Roman"/>
          <w:sz w:val="28"/>
          <w:szCs w:val="28"/>
        </w:rPr>
        <w:t xml:space="preserve"> </w:t>
      </w:r>
      <w:r w:rsidR="00E47919">
        <w:rPr>
          <w:rFonts w:ascii="Times New Roman" w:hAnsi="Times New Roman" w:cs="Times New Roman"/>
          <w:sz w:val="28"/>
          <w:szCs w:val="28"/>
        </w:rPr>
        <w:t xml:space="preserve">на базе ГБУК «Сахалинская областная универсальная научная библиотека» </w:t>
      </w:r>
      <w:r w:rsidRPr="009451EA">
        <w:rPr>
          <w:rFonts w:ascii="Times New Roman" w:hAnsi="Times New Roman" w:cs="Times New Roman"/>
          <w:sz w:val="28"/>
          <w:szCs w:val="28"/>
        </w:rPr>
        <w:t xml:space="preserve">в целях рассмотрения вопросов для формирования и реализации приоритетных направлений в рамках развития библиотечного дела в </w:t>
      </w:r>
      <w:r w:rsidR="00E47919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3. </w:t>
      </w:r>
      <w:r w:rsidR="00E47919" w:rsidRPr="00E47919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Pr="009451E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4">
        <w:r w:rsidRPr="00E479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451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</w:t>
      </w:r>
      <w:r w:rsidR="00E47919">
        <w:rPr>
          <w:rFonts w:ascii="Times New Roman" w:hAnsi="Times New Roman" w:cs="Times New Roman"/>
          <w:sz w:val="28"/>
          <w:szCs w:val="28"/>
        </w:rPr>
        <w:t xml:space="preserve">аконами, федеральными законами, </w:t>
      </w:r>
      <w:r w:rsidRPr="009451EA"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</w:t>
      </w:r>
      <w:r w:rsidR="00E47919">
        <w:rPr>
          <w:rFonts w:ascii="Times New Roman" w:hAnsi="Times New Roman" w:cs="Times New Roman"/>
          <w:sz w:val="28"/>
          <w:szCs w:val="28"/>
        </w:rPr>
        <w:t xml:space="preserve"> и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 xml:space="preserve">, </w:t>
      </w:r>
      <w:r w:rsidR="00E4791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7919" w:rsidRPr="00E47919">
        <w:rPr>
          <w:rFonts w:ascii="Times New Roman" w:eastAsiaTheme="minorHAnsi" w:hAnsi="Times New Roman" w:cs="Times New Roman"/>
          <w:color w:val="000000"/>
          <w:sz w:val="28"/>
          <w:szCs w:val="23"/>
          <w:lang w:eastAsia="en-US"/>
        </w:rPr>
        <w:t>документами, регламентирующими выполнение государственных и муниципальных методических услуг/работ в сфере библиотечно-информационной деятельности</w:t>
      </w:r>
      <w:r w:rsidR="00E47919">
        <w:rPr>
          <w:rFonts w:ascii="Times New Roman" w:hAnsi="Times New Roman" w:cs="Times New Roman"/>
          <w:sz w:val="28"/>
          <w:szCs w:val="28"/>
        </w:rPr>
        <w:t xml:space="preserve"> и</w:t>
      </w:r>
      <w:r w:rsidRPr="009451EA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B963BF" w:rsidRPr="000D1064" w:rsidRDefault="000D1064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064">
        <w:rPr>
          <w:rFonts w:ascii="Times New Roman" w:hAnsi="Times New Roman" w:cs="Times New Roman"/>
          <w:sz w:val="28"/>
          <w:szCs w:val="28"/>
        </w:rPr>
        <w:t xml:space="preserve">4. </w:t>
      </w:r>
      <w:r w:rsidR="00B963BF" w:rsidRPr="000D1064">
        <w:rPr>
          <w:rFonts w:ascii="Times New Roman" w:hAnsi="Times New Roman" w:cs="Times New Roman"/>
          <w:sz w:val="28"/>
          <w:szCs w:val="28"/>
        </w:rPr>
        <w:t xml:space="preserve">На Методическое объединение возложены функции межбиблиотечного взаимодействия, </w:t>
      </w:r>
      <w:r>
        <w:rPr>
          <w:rFonts w:ascii="Times New Roman" w:hAnsi="Times New Roman" w:cs="Times New Roman"/>
          <w:sz w:val="28"/>
          <w:szCs w:val="28"/>
        </w:rPr>
        <w:t>порядок которого утверждён</w:t>
      </w:r>
      <w:r w:rsidR="00B963BF" w:rsidRPr="000D1064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25.03.2022 № 395 «Об утверждении порядка межбиблиотечного взаимодействия»</w:t>
      </w:r>
      <w:r w:rsidRPr="000D1064">
        <w:rPr>
          <w:rFonts w:ascii="Times New Roman" w:hAnsi="Times New Roman" w:cs="Times New Roman"/>
          <w:sz w:val="28"/>
          <w:szCs w:val="28"/>
        </w:rPr>
        <w:t>.</w:t>
      </w:r>
    </w:p>
    <w:p w:rsidR="009451EA" w:rsidRPr="00D914E5" w:rsidRDefault="000D1064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D914E5" w:rsidRPr="00E47919">
        <w:rPr>
          <w:rFonts w:ascii="Times New Roman" w:hAnsi="Times New Roman" w:cs="Times New Roman"/>
          <w:sz w:val="28"/>
          <w:szCs w:val="28"/>
        </w:rPr>
        <w:t>М</w:t>
      </w:r>
      <w:r w:rsidR="00D914E5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 включаются представители </w:t>
      </w:r>
      <w:r w:rsidR="00D914E5">
        <w:rPr>
          <w:rFonts w:ascii="Times New Roman" w:hAnsi="Times New Roman" w:cs="Times New Roman"/>
          <w:sz w:val="28"/>
          <w:szCs w:val="28"/>
        </w:rPr>
        <w:t>М</w:t>
      </w:r>
      <w:r w:rsidR="00E47919">
        <w:rPr>
          <w:rFonts w:ascii="Times New Roman" w:hAnsi="Times New Roman" w:cs="Times New Roman"/>
          <w:sz w:val="28"/>
          <w:szCs w:val="28"/>
        </w:rPr>
        <w:t>инистерства культуры и архивного дела Сахалинской области</w:t>
      </w:r>
      <w:r w:rsidR="00D914E5">
        <w:rPr>
          <w:rFonts w:ascii="Times New Roman" w:hAnsi="Times New Roman" w:cs="Times New Roman"/>
          <w:sz w:val="28"/>
          <w:szCs w:val="28"/>
        </w:rPr>
        <w:t>, ГБУК «</w:t>
      </w:r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>Сахалинская областная универсальная научная библиотека</w:t>
      </w:r>
      <w:r w:rsidR="00D914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(СахОУНБ), </w:t>
      </w:r>
      <w:r w:rsidR="00D914E5">
        <w:rPr>
          <w:rFonts w:ascii="Times New Roman" w:hAnsi="Times New Roman" w:cs="Times New Roman"/>
          <w:sz w:val="28"/>
          <w:szCs w:val="28"/>
        </w:rPr>
        <w:t>ГБУК</w:t>
      </w:r>
      <w:r w:rsid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>Сахалинская областная детская библиотека (</w:t>
      </w:r>
      <w:proofErr w:type="spellStart"/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>СахОДБ</w:t>
      </w:r>
      <w:proofErr w:type="spellEnd"/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D914E5">
        <w:rPr>
          <w:rFonts w:ascii="Times New Roman" w:hAnsi="Times New Roman" w:cs="Times New Roman"/>
          <w:sz w:val="28"/>
          <w:szCs w:val="28"/>
        </w:rPr>
        <w:t>ГБУК</w:t>
      </w:r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>Сахалинская областная специальная библиотека для слепых</w:t>
      </w:r>
      <w:r w:rsidR="00D914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>СахСБС</w:t>
      </w:r>
      <w:proofErr w:type="spellEnd"/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D914E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библиотек Сахалинской области, Ассоциации</w:t>
      </w:r>
      <w:r w:rsidR="00D914E5" w:rsidRPr="00D9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 Сахалинской области (АБСО)</w:t>
      </w:r>
      <w:r w:rsidR="00DD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</w:t>
      </w:r>
      <w:r w:rsidR="009451EA" w:rsidRPr="00D914E5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D914E5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E479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министром культуры и архивного дела Сахалинской области.</w:t>
      </w:r>
    </w:p>
    <w:p w:rsidR="009451EA" w:rsidRPr="009451EA" w:rsidRDefault="000D1064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D914E5" w:rsidRPr="00E47919">
        <w:rPr>
          <w:rFonts w:ascii="Times New Roman" w:hAnsi="Times New Roman" w:cs="Times New Roman"/>
          <w:sz w:val="28"/>
          <w:szCs w:val="28"/>
        </w:rPr>
        <w:t>М</w:t>
      </w:r>
      <w:r w:rsidR="00D914E5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 участвуют в работе </w:t>
      </w:r>
      <w:r w:rsidR="00D914E5" w:rsidRPr="00E47919">
        <w:rPr>
          <w:rFonts w:ascii="Times New Roman" w:hAnsi="Times New Roman" w:cs="Times New Roman"/>
          <w:sz w:val="28"/>
          <w:szCs w:val="28"/>
        </w:rPr>
        <w:t>М</w:t>
      </w:r>
      <w:r w:rsidR="00D914E5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D914E5" w:rsidRPr="009451EA">
        <w:rPr>
          <w:rFonts w:ascii="Times New Roman" w:hAnsi="Times New Roman" w:cs="Times New Roman"/>
          <w:sz w:val="28"/>
          <w:szCs w:val="28"/>
        </w:rPr>
        <w:t xml:space="preserve"> </w:t>
      </w:r>
      <w:r w:rsidR="009451EA" w:rsidRPr="009451EA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II. Основные цели, задачи и полномочия</w:t>
      </w:r>
    </w:p>
    <w:p w:rsidR="009451EA" w:rsidRPr="009451EA" w:rsidRDefault="009451EA" w:rsidP="00945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Межведомственного совета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7. Целью деятельности </w:t>
      </w:r>
      <w:r w:rsidR="00D914E5" w:rsidRPr="00E47919">
        <w:rPr>
          <w:rFonts w:ascii="Times New Roman" w:hAnsi="Times New Roman" w:cs="Times New Roman"/>
          <w:sz w:val="28"/>
          <w:szCs w:val="28"/>
        </w:rPr>
        <w:t>М</w:t>
      </w:r>
      <w:r w:rsidR="00D914E5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4F60" w:rsidRPr="00F14F60">
        <w:rPr>
          <w:rFonts w:ascii="Times New Roman" w:hAnsi="Times New Roman" w:cs="Times New Roman"/>
          <w:sz w:val="28"/>
          <w:szCs w:val="28"/>
        </w:rPr>
        <w:t>успешная</w:t>
      </w:r>
      <w:r w:rsidR="00F14F60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F14F60" w:rsidRPr="00F14F60">
        <w:rPr>
          <w:rFonts w:ascii="Times New Roman" w:hAnsi="Times New Roman" w:cs="Times New Roman"/>
          <w:sz w:val="28"/>
          <w:szCs w:val="28"/>
        </w:rPr>
        <w:t xml:space="preserve"> Стратегии развития библиотечного дела Сахалинской области на период до 2030 года</w:t>
      </w:r>
      <w:r w:rsidR="00F14F60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8. Основными задачами </w:t>
      </w:r>
      <w:r w:rsidR="000C5781" w:rsidRPr="00E47919">
        <w:rPr>
          <w:rFonts w:ascii="Times New Roman" w:hAnsi="Times New Roman" w:cs="Times New Roman"/>
          <w:sz w:val="28"/>
          <w:szCs w:val="28"/>
        </w:rPr>
        <w:t>М</w:t>
      </w:r>
      <w:r w:rsidR="000C5781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8.1. подготовка предложений по вопросам развития библиотечного дела в </w:t>
      </w:r>
      <w:r w:rsidR="00F14F60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библиотечно-информационного обслуживания населения, расширения возможностей использования библиотечных ресурсов;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8.2. подготовка предложений по сохранению библиотечных фондов, включая комплектование новой литературой;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8.3. участие в разработке и реализации проектов нормативных правовых актов, методических рекомендаций и иных документов правового характера, регулирующих сферу деятельности </w:t>
      </w:r>
      <w:r w:rsidR="00F14F60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9451EA">
        <w:rPr>
          <w:rFonts w:ascii="Times New Roman" w:hAnsi="Times New Roman" w:cs="Times New Roman"/>
          <w:sz w:val="28"/>
          <w:szCs w:val="28"/>
        </w:rPr>
        <w:t>библиотек</w:t>
      </w:r>
      <w:r w:rsidR="00F14F60">
        <w:rPr>
          <w:rFonts w:ascii="Times New Roman" w:hAnsi="Times New Roman" w:cs="Times New Roman"/>
          <w:sz w:val="28"/>
          <w:szCs w:val="28"/>
        </w:rPr>
        <w:t xml:space="preserve"> </w:t>
      </w:r>
      <w:r w:rsidR="000C5781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8.4. подготовка предложений по повышению эффективности научно-методической поддержки </w:t>
      </w:r>
      <w:r w:rsidR="000C578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451EA">
        <w:rPr>
          <w:rFonts w:ascii="Times New Roman" w:hAnsi="Times New Roman" w:cs="Times New Roman"/>
          <w:sz w:val="28"/>
          <w:szCs w:val="28"/>
        </w:rPr>
        <w:t xml:space="preserve"> и муниципальных библиотек</w:t>
      </w:r>
      <w:r w:rsidR="000C5781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8.5. подготовка предложений по развитию кадрового потенциала;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8.6. организация эффективного взаимодействия заинтересованных органов исполнительной власти</w:t>
      </w:r>
      <w:r w:rsidR="000C5781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 xml:space="preserve">, </w:t>
      </w:r>
      <w:r w:rsidRPr="000D106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C5781" w:rsidRPr="000D10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C5781">
        <w:rPr>
          <w:rFonts w:ascii="Times New Roman" w:hAnsi="Times New Roman" w:cs="Times New Roman"/>
          <w:sz w:val="28"/>
          <w:szCs w:val="28"/>
        </w:rPr>
        <w:t>,</w:t>
      </w:r>
      <w:r w:rsidRPr="009451EA">
        <w:rPr>
          <w:rFonts w:ascii="Times New Roman" w:hAnsi="Times New Roman" w:cs="Times New Roman"/>
          <w:sz w:val="28"/>
          <w:szCs w:val="28"/>
        </w:rPr>
        <w:t xml:space="preserve"> </w:t>
      </w:r>
      <w:r w:rsidR="000C5781">
        <w:rPr>
          <w:rFonts w:ascii="Times New Roman" w:hAnsi="Times New Roman" w:cs="Times New Roman"/>
          <w:sz w:val="28"/>
          <w:szCs w:val="28"/>
        </w:rPr>
        <w:t>государственных</w:t>
      </w:r>
      <w:r w:rsidR="000C5781" w:rsidRPr="009451EA">
        <w:rPr>
          <w:rFonts w:ascii="Times New Roman" w:hAnsi="Times New Roman" w:cs="Times New Roman"/>
          <w:sz w:val="28"/>
          <w:szCs w:val="28"/>
        </w:rPr>
        <w:t xml:space="preserve"> и муниципальных библиотек</w:t>
      </w:r>
      <w:r w:rsidR="000C5781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9. </w:t>
      </w:r>
      <w:r w:rsidR="000C5781" w:rsidRPr="00E47919">
        <w:rPr>
          <w:rFonts w:ascii="Times New Roman" w:hAnsi="Times New Roman" w:cs="Times New Roman"/>
          <w:sz w:val="28"/>
          <w:szCs w:val="28"/>
        </w:rPr>
        <w:t>М</w:t>
      </w:r>
      <w:r w:rsidR="000C5781">
        <w:rPr>
          <w:rFonts w:ascii="Times New Roman" w:hAnsi="Times New Roman" w:cs="Times New Roman"/>
          <w:sz w:val="28"/>
          <w:szCs w:val="28"/>
        </w:rPr>
        <w:t>етодическое объединение</w:t>
      </w:r>
      <w:r w:rsidRPr="009451E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9.1. определяет основные направления </w:t>
      </w:r>
      <w:r w:rsidR="000C5781">
        <w:rPr>
          <w:rFonts w:ascii="Times New Roman" w:hAnsi="Times New Roman" w:cs="Times New Roman"/>
          <w:sz w:val="28"/>
          <w:szCs w:val="28"/>
        </w:rPr>
        <w:t>по развитию</w:t>
      </w:r>
      <w:r w:rsidRPr="009451EA">
        <w:rPr>
          <w:rFonts w:ascii="Times New Roman" w:hAnsi="Times New Roman" w:cs="Times New Roman"/>
          <w:sz w:val="28"/>
          <w:szCs w:val="28"/>
        </w:rPr>
        <w:t xml:space="preserve"> библиотечного дела</w:t>
      </w:r>
      <w:r w:rsidR="000C5781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9.2. рассматривает и готовит предложения по развитию и модернизации </w:t>
      </w:r>
      <w:r w:rsidR="000C578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9451EA">
        <w:rPr>
          <w:rFonts w:ascii="Times New Roman" w:hAnsi="Times New Roman" w:cs="Times New Roman"/>
          <w:sz w:val="28"/>
          <w:szCs w:val="28"/>
        </w:rPr>
        <w:t>библиотек</w:t>
      </w:r>
      <w:r w:rsidR="000C5781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9.3. осуществляет подготовку рекомендаций по внедрению и использованию нормативных научно-методических материалов, </w:t>
      </w:r>
      <w:r w:rsidRPr="009451EA">
        <w:rPr>
          <w:rFonts w:ascii="Times New Roman" w:hAnsi="Times New Roman" w:cs="Times New Roman"/>
          <w:sz w:val="28"/>
          <w:szCs w:val="28"/>
        </w:rPr>
        <w:lastRenderedPageBreak/>
        <w:t>технологических, организационных, экономических и других разработок, проектов и программ в области библиотечного дела, включая формирование инклюзивного библиотечного пространства;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9.4. проводит оценку результатов реализации проектов и программ, одобренных </w:t>
      </w:r>
      <w:r w:rsidR="000C5781" w:rsidRPr="00E47919">
        <w:rPr>
          <w:rFonts w:ascii="Times New Roman" w:hAnsi="Times New Roman" w:cs="Times New Roman"/>
          <w:sz w:val="28"/>
          <w:szCs w:val="28"/>
        </w:rPr>
        <w:t>М</w:t>
      </w:r>
      <w:r w:rsidR="000C5781">
        <w:rPr>
          <w:rFonts w:ascii="Times New Roman" w:hAnsi="Times New Roman" w:cs="Times New Roman"/>
          <w:sz w:val="28"/>
          <w:szCs w:val="28"/>
        </w:rPr>
        <w:t>етодическим объединением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9.5. формирует предложения по созданию единой системы методического обеспечения деятельности </w:t>
      </w:r>
      <w:r w:rsidR="000C578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9451EA">
        <w:rPr>
          <w:rFonts w:ascii="Times New Roman" w:hAnsi="Times New Roman" w:cs="Times New Roman"/>
          <w:sz w:val="28"/>
          <w:szCs w:val="28"/>
        </w:rPr>
        <w:t>библиотек</w:t>
      </w:r>
      <w:r w:rsidR="000C5781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7F2A8F" w:rsidRPr="009451EA" w:rsidRDefault="007F2A8F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инициирует организацию мероприятий по изучению, обобщению и внедрению успешных практик государственных и муниципальных </w:t>
      </w:r>
      <w:r w:rsidRPr="009451EA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 Сахалинской области;</w:t>
      </w:r>
    </w:p>
    <w:p w:rsidR="009451EA" w:rsidRPr="009451EA" w:rsidRDefault="007F2A8F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. создает при необходимости рабочие группы и комиссии, в том числе с привлечением независимых экспертов для изучения и подготовки предложений по ключевым вопросам деятельности </w:t>
      </w:r>
      <w:r w:rsidR="000C578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0C5781" w:rsidRPr="009451EA">
        <w:rPr>
          <w:rFonts w:ascii="Times New Roman" w:hAnsi="Times New Roman" w:cs="Times New Roman"/>
          <w:sz w:val="28"/>
          <w:szCs w:val="28"/>
        </w:rPr>
        <w:t>библиотек</w:t>
      </w:r>
      <w:r w:rsidR="000C5781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9451EA"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7F2A8F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. разрабатывает рекомендации по расширению взаимодействия </w:t>
      </w:r>
      <w:r w:rsidR="00CF516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CF516C" w:rsidRPr="009451EA">
        <w:rPr>
          <w:rFonts w:ascii="Times New Roman" w:hAnsi="Times New Roman" w:cs="Times New Roman"/>
          <w:sz w:val="28"/>
          <w:szCs w:val="28"/>
        </w:rPr>
        <w:t>библиотек</w:t>
      </w:r>
      <w:r w:rsidR="00CF516C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 с издательствами, книготорговыми организациями, средствами массовой информации;</w:t>
      </w:r>
    </w:p>
    <w:p w:rsidR="009451EA" w:rsidRPr="009451EA" w:rsidRDefault="007F2A8F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. содействует расширению и укреплению </w:t>
      </w:r>
      <w:r w:rsidR="00CF516C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9451EA" w:rsidRPr="009451EA">
        <w:rPr>
          <w:rFonts w:ascii="Times New Roman" w:hAnsi="Times New Roman" w:cs="Times New Roman"/>
          <w:sz w:val="28"/>
          <w:szCs w:val="28"/>
        </w:rPr>
        <w:t xml:space="preserve">связей с библиотечными объединениями и ассоциациями, библиотечными учреждениями </w:t>
      </w:r>
      <w:r w:rsidR="00CF516C">
        <w:rPr>
          <w:rFonts w:ascii="Times New Roman" w:hAnsi="Times New Roman" w:cs="Times New Roman"/>
          <w:sz w:val="28"/>
          <w:szCs w:val="28"/>
        </w:rPr>
        <w:t>других субъектов Российской Федерации</w:t>
      </w:r>
      <w:r w:rsidR="009451EA"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III. Состав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, права</w:t>
      </w:r>
    </w:p>
    <w:p w:rsidR="009451EA" w:rsidRPr="009451EA" w:rsidRDefault="009451EA" w:rsidP="00945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и обязанности членов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10. В состав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11. Председателем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F516C">
        <w:rPr>
          <w:rFonts w:ascii="Times New Roman" w:hAnsi="Times New Roman" w:cs="Times New Roman"/>
          <w:sz w:val="28"/>
          <w:szCs w:val="28"/>
        </w:rPr>
        <w:t>представитель министерства культуры и архивного дела Сахалинской области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12. Председатель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имеет заместителя председателя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13. Председатель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: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13.1. утверждает план работы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, председательствует на его заседаниях;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lastRenderedPageBreak/>
        <w:t xml:space="preserve">13.2. определяет место и дату проведения заседания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13.3. подписывает протоколы заседаний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13.4. формирует при участии членов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CF516C" w:rsidRPr="009451EA">
        <w:rPr>
          <w:rFonts w:ascii="Times New Roman" w:hAnsi="Times New Roman" w:cs="Times New Roman"/>
          <w:sz w:val="28"/>
          <w:szCs w:val="28"/>
        </w:rPr>
        <w:t xml:space="preserve"> </w:t>
      </w:r>
      <w:r w:rsidRPr="009451EA">
        <w:rPr>
          <w:rFonts w:ascii="Times New Roman" w:hAnsi="Times New Roman" w:cs="Times New Roman"/>
          <w:sz w:val="28"/>
          <w:szCs w:val="28"/>
        </w:rPr>
        <w:t xml:space="preserve">повестку заседания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, состав лиц, приглашаемых на заседание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CF516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13.5. осуществляет общий контроль исполнения решений, принятых </w:t>
      </w:r>
      <w:r w:rsidR="00CF516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етодическим объединением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13.6. принимает меры по предотвращению и (или) урегулированию конфликта интересов у членов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14. Заместитель председателя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: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14.1. исполняет обязанности председателя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AD55AC" w:rsidRPr="009451EA">
        <w:rPr>
          <w:rFonts w:ascii="Times New Roman" w:hAnsi="Times New Roman" w:cs="Times New Roman"/>
          <w:sz w:val="28"/>
          <w:szCs w:val="28"/>
        </w:rPr>
        <w:t xml:space="preserve"> </w:t>
      </w:r>
      <w:r w:rsidRPr="009451EA">
        <w:rPr>
          <w:rFonts w:ascii="Times New Roman" w:hAnsi="Times New Roman" w:cs="Times New Roman"/>
          <w:sz w:val="28"/>
          <w:szCs w:val="28"/>
        </w:rPr>
        <w:t>в его отсутствие;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14.2. обеспечивает коллективное обсуждение вопросов, внесенных на рассмотрение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14.3. готовит предложения по основным направлениям деятельности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14.4. координирует деятельность членов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15. Ответственный секретарь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: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15.1. уведомляет членов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о дате, месте и повестке предстоящего заседания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, а также об утвержденном ежегодном плане деятельности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15.2. готовит и согласовывает с председателем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проекты документов и иных материалов для обсуждения на заседаниях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15.3. ведет делопроизводство, оформляет и рассылает членам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протоколы заседаний и иные необходимые документы;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15.4. участвует в заседаниях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16. Члены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: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16.1. принимают участие в заседаниях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, активно участвуют в обсуждении рассматриваемых вопросов и выработке решений по их реализации;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16.2. выполняют поручения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16.3. вносят предложения по формированию повестки заседаний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и участвуют в подготовке материалов по рассматриваемым вопросам;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16.4. содействуют выполнению решений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16.5. информируют в письменном виде председателя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объединения, заместителя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либо ответственного секретаря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о невозможности присутствия на заседании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;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16.6. вправе выйти из состава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по собственному желанию.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V. Порядок работы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</w:p>
    <w:p w:rsidR="009451EA" w:rsidRPr="009451EA" w:rsidRDefault="009451EA" w:rsidP="00945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1EA" w:rsidRPr="009451EA" w:rsidRDefault="009451EA" w:rsidP="0094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17. Заседание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менее двух раз в год. Основной формой деятельности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являются очные заседания.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18. По решению председателя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может быть проведено внеочередное заседание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объединения,</w:t>
      </w:r>
      <w:r w:rsidRPr="009451EA">
        <w:rPr>
          <w:rFonts w:ascii="Times New Roman" w:hAnsi="Times New Roman" w:cs="Times New Roman"/>
          <w:sz w:val="28"/>
          <w:szCs w:val="28"/>
        </w:rPr>
        <w:t xml:space="preserve"> а также заседание в форме заочного голосования.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19. Заседание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2/3 членов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 xml:space="preserve">20. Решения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оформляются протоколами заседаний, которые подписывает председатель</w:t>
      </w:r>
      <w:r w:rsidR="00AD55AC">
        <w:rPr>
          <w:rFonts w:ascii="Times New Roman" w:hAnsi="Times New Roman" w:cs="Times New Roman"/>
          <w:sz w:val="28"/>
          <w:szCs w:val="28"/>
        </w:rPr>
        <w:t xml:space="preserve">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AD55AC" w:rsidRPr="009451EA">
        <w:rPr>
          <w:rFonts w:ascii="Times New Roman" w:hAnsi="Times New Roman" w:cs="Times New Roman"/>
          <w:sz w:val="28"/>
          <w:szCs w:val="28"/>
        </w:rPr>
        <w:t xml:space="preserve"> </w:t>
      </w:r>
      <w:r w:rsidRPr="009451EA">
        <w:rPr>
          <w:rFonts w:ascii="Times New Roman" w:hAnsi="Times New Roman" w:cs="Times New Roman"/>
          <w:sz w:val="28"/>
          <w:szCs w:val="28"/>
        </w:rPr>
        <w:t xml:space="preserve">или замещающий его заместитель председателя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, копии которых направляются ответственным секретарем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AD55AC" w:rsidRPr="00E47919">
        <w:rPr>
          <w:rFonts w:ascii="Times New Roman" w:hAnsi="Times New Roman" w:cs="Times New Roman"/>
          <w:sz w:val="28"/>
          <w:szCs w:val="28"/>
        </w:rPr>
        <w:t>М</w:t>
      </w:r>
      <w:r w:rsidR="00AD55AC"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Pr="009451EA">
        <w:rPr>
          <w:rFonts w:ascii="Times New Roman" w:hAnsi="Times New Roman" w:cs="Times New Roman"/>
          <w:sz w:val="28"/>
          <w:szCs w:val="28"/>
        </w:rPr>
        <w:t>.</w:t>
      </w:r>
    </w:p>
    <w:p w:rsidR="009451EA" w:rsidRPr="009451EA" w:rsidRDefault="009451EA" w:rsidP="0094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1EA">
        <w:rPr>
          <w:rFonts w:ascii="Times New Roman" w:hAnsi="Times New Roman" w:cs="Times New Roman"/>
          <w:sz w:val="28"/>
          <w:szCs w:val="28"/>
        </w:rPr>
        <w:t>21. Решения Межведомственного совета носят рекомендательный характер.</w:t>
      </w:r>
    </w:p>
    <w:p w:rsidR="005134BE" w:rsidRDefault="005134BE">
      <w:pPr>
        <w:rPr>
          <w:rFonts w:ascii="Times New Roman" w:hAnsi="Times New Roman" w:cs="Times New Roman"/>
          <w:sz w:val="28"/>
          <w:szCs w:val="28"/>
        </w:rPr>
      </w:pPr>
    </w:p>
    <w:p w:rsidR="008B30C7" w:rsidRDefault="008B30C7">
      <w:pPr>
        <w:rPr>
          <w:rFonts w:ascii="Times New Roman" w:hAnsi="Times New Roman" w:cs="Times New Roman"/>
          <w:sz w:val="28"/>
          <w:szCs w:val="28"/>
        </w:rPr>
      </w:pPr>
    </w:p>
    <w:p w:rsidR="008B30C7" w:rsidRDefault="008B30C7">
      <w:pPr>
        <w:rPr>
          <w:rFonts w:ascii="Times New Roman" w:hAnsi="Times New Roman" w:cs="Times New Roman"/>
          <w:sz w:val="28"/>
          <w:szCs w:val="28"/>
        </w:rPr>
      </w:pPr>
    </w:p>
    <w:p w:rsidR="008B30C7" w:rsidRDefault="008B30C7">
      <w:pPr>
        <w:rPr>
          <w:rFonts w:ascii="Times New Roman" w:hAnsi="Times New Roman" w:cs="Times New Roman"/>
          <w:sz w:val="28"/>
          <w:szCs w:val="28"/>
        </w:rPr>
      </w:pPr>
    </w:p>
    <w:p w:rsidR="008B30C7" w:rsidRDefault="008B30C7">
      <w:pPr>
        <w:rPr>
          <w:rFonts w:ascii="Times New Roman" w:hAnsi="Times New Roman" w:cs="Times New Roman"/>
          <w:sz w:val="28"/>
          <w:szCs w:val="28"/>
        </w:rPr>
      </w:pPr>
    </w:p>
    <w:p w:rsidR="008B30C7" w:rsidRDefault="008B30C7">
      <w:pPr>
        <w:rPr>
          <w:rFonts w:ascii="Times New Roman" w:hAnsi="Times New Roman" w:cs="Times New Roman"/>
          <w:sz w:val="28"/>
          <w:szCs w:val="28"/>
        </w:rPr>
      </w:pPr>
    </w:p>
    <w:p w:rsidR="008B30C7" w:rsidRPr="008B30C7" w:rsidRDefault="008B30C7" w:rsidP="008B30C7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0C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8B30C7" w:rsidRPr="008B30C7" w:rsidRDefault="008B30C7" w:rsidP="008B30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0C7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8B30C7" w:rsidRPr="008B30C7" w:rsidRDefault="008B30C7" w:rsidP="008B30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8B3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методическом</w:t>
      </w:r>
    </w:p>
    <w:p w:rsidR="008B30C7" w:rsidRPr="008B30C7" w:rsidRDefault="008B30C7" w:rsidP="008B30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объединении в области </w:t>
      </w:r>
    </w:p>
    <w:p w:rsidR="008B30C7" w:rsidRPr="008B30C7" w:rsidRDefault="008B30C7" w:rsidP="008B30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библиотечного дела </w:t>
      </w:r>
    </w:p>
    <w:p w:rsidR="008B30C7" w:rsidRPr="008B30C7" w:rsidRDefault="008B30C7" w:rsidP="008B30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</w:p>
    <w:p w:rsidR="008B30C7" w:rsidRPr="008B30C7" w:rsidRDefault="008B30C7" w:rsidP="008B30C7">
      <w:pPr>
        <w:suppressAutoHyphens/>
        <w:spacing w:after="0" w:line="27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0C7" w:rsidRPr="008B30C7" w:rsidRDefault="008B30C7" w:rsidP="008B30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 </w:t>
      </w:r>
      <w:r w:rsidRPr="008B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методического объединения </w:t>
      </w:r>
    </w:p>
    <w:p w:rsidR="008B30C7" w:rsidRPr="008B30C7" w:rsidRDefault="008B30C7" w:rsidP="008B30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библиотечного дела Сахалинской области </w:t>
      </w:r>
    </w:p>
    <w:p w:rsidR="008B30C7" w:rsidRPr="008B30C7" w:rsidRDefault="008B30C7" w:rsidP="008B3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6089"/>
      </w:tblGrid>
      <w:tr w:rsidR="008B30C7" w:rsidRPr="008B30C7" w:rsidTr="00F8725F">
        <w:trPr>
          <w:trHeight w:val="987"/>
        </w:trPr>
        <w:tc>
          <w:tcPr>
            <w:tcW w:w="2689" w:type="dxa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Хоменко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культурной политики и функционирования отрасли министерства культуры и архивного дела Сахалинской области, председатель </w:t>
            </w:r>
          </w:p>
        </w:tc>
      </w:tr>
      <w:tr w:rsidR="008B30C7" w:rsidRPr="008B30C7" w:rsidTr="00F8725F">
        <w:trPr>
          <w:trHeight w:val="967"/>
        </w:trPr>
        <w:tc>
          <w:tcPr>
            <w:tcW w:w="2689" w:type="dxa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Мишина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ГБУК «Сахалинская областная специальная библиотека для слепых»,  заместитель председателя </w:t>
            </w:r>
          </w:p>
        </w:tc>
      </w:tr>
      <w:tr w:rsidR="008B30C7" w:rsidRPr="008B30C7" w:rsidTr="00F8725F">
        <w:trPr>
          <w:trHeight w:val="1004"/>
        </w:trPr>
        <w:tc>
          <w:tcPr>
            <w:tcW w:w="2689" w:type="dxa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Чаус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Наталья Петровна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ГБУК «Сахалинская областная детская библиотека», секретарь</w:t>
            </w:r>
          </w:p>
        </w:tc>
      </w:tr>
      <w:tr w:rsidR="008B30C7" w:rsidRPr="008B30C7" w:rsidTr="00F8725F">
        <w:trPr>
          <w:trHeight w:val="700"/>
        </w:trPr>
        <w:tc>
          <w:tcPr>
            <w:tcW w:w="2689" w:type="dxa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Члены совета: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0C7" w:rsidRPr="008B30C7" w:rsidTr="00F8725F">
        <w:trPr>
          <w:trHeight w:val="515"/>
        </w:trPr>
        <w:tc>
          <w:tcPr>
            <w:tcW w:w="2689" w:type="dxa"/>
            <w:vAlign w:val="bottom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Бурлакова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Валерьевна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о. заведующего отделом методической и научно-исследовательской работы </w:t>
            </w:r>
            <w:bookmarkStart w:id="1" w:name="_GoBack"/>
            <w:bookmarkEnd w:id="1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ГБУК «Сахалинская областная универсальная научная библиотека»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0C7" w:rsidRPr="008B30C7" w:rsidTr="008B30C7">
        <w:trPr>
          <w:trHeight w:val="515"/>
        </w:trPr>
        <w:tc>
          <w:tcPr>
            <w:tcW w:w="2689" w:type="dxa"/>
            <w:shd w:val="clear" w:color="auto" w:fill="FFFFFF"/>
            <w:vAlign w:val="bottom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Кислицина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shd w:val="clear" w:color="auto" w:fill="FFFFFF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и. о. заместителя директора по основной деятельности ГБУК «Сахалинская областная универсальная научная библиотека»</w:t>
            </w:r>
          </w:p>
        </w:tc>
      </w:tr>
      <w:tr w:rsidR="008B30C7" w:rsidRPr="008B30C7" w:rsidTr="00F8725F">
        <w:trPr>
          <w:trHeight w:val="970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Нешпор</w:t>
            </w:r>
            <w:proofErr w:type="spellEnd"/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ГБУК «Сахалинская областная специальная библиотека для слепых»</w:t>
            </w:r>
          </w:p>
        </w:tc>
      </w:tr>
      <w:tr w:rsidR="008B30C7" w:rsidRPr="008B30C7" w:rsidTr="00F8725F">
        <w:trPr>
          <w:trHeight w:val="970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Новикова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Тамара Ивановна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согласованию)  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некоммерческой организации «Ассоциация библиотек Сахалинской области»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0C7" w:rsidRPr="008B30C7" w:rsidTr="00F8725F">
        <w:trPr>
          <w:trHeight w:val="990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научной работе и издательской деятельности ГБУК «Сахалинская областная универсальная научная библиотека»</w:t>
            </w:r>
          </w:p>
        </w:tc>
      </w:tr>
      <w:tr w:rsidR="008B30C7" w:rsidRPr="008B30C7" w:rsidTr="00F8725F">
        <w:trPr>
          <w:trHeight w:val="994"/>
        </w:trPr>
        <w:tc>
          <w:tcPr>
            <w:tcW w:w="2689" w:type="dxa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Самойлова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Гилмегаяновна</w:t>
            </w:r>
            <w:proofErr w:type="spellEnd"/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</w:t>
            </w:r>
            <w:r w:rsidRPr="008B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методической, справочно-библиографической и информационной работы ГБУК «Сахалинская областной детская библиотека»</w:t>
            </w:r>
          </w:p>
        </w:tc>
      </w:tr>
      <w:tr w:rsidR="008B30C7" w:rsidRPr="008B30C7" w:rsidTr="00F8725F">
        <w:trPr>
          <w:trHeight w:val="1250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Седова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Борисовна 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учёный секретарь ГБУК «Сахалинская областная универсальная научная библиотека»</w:t>
            </w:r>
          </w:p>
        </w:tc>
      </w:tr>
      <w:tr w:rsidR="008B30C7" w:rsidRPr="008B30C7" w:rsidTr="00F8725F">
        <w:trPr>
          <w:trHeight w:val="1254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Ветров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краеведения ГБУК «Сахалинская областная универсальная научная библиотека»</w:t>
            </w:r>
          </w:p>
        </w:tc>
      </w:tr>
      <w:tr w:rsidR="008B30C7" w:rsidRPr="008B30C7" w:rsidTr="00F8725F">
        <w:trPr>
          <w:trHeight w:val="1273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Гришаева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Валерия Викторовна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«Региональный центр Президентской библиотеки им. Б.Н. Ельцина»  ГБУК «Сахалинская областная универсальная научная библиотека»</w:t>
            </w:r>
          </w:p>
        </w:tc>
      </w:tr>
      <w:tr w:rsidR="008B30C7" w:rsidRPr="008B30C7" w:rsidTr="00F8725F">
        <w:trPr>
          <w:trHeight w:val="1270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Павлова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централизованная библиотечная система» МО «</w:t>
            </w:r>
            <w:proofErr w:type="spellStart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окру» Сахалинской области (по согласованию)</w:t>
            </w:r>
          </w:p>
        </w:tc>
      </w:tr>
      <w:tr w:rsidR="008B30C7" w:rsidRPr="008B30C7" w:rsidTr="00F8725F">
        <w:trPr>
          <w:trHeight w:val="1224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Рожнова </w:t>
            </w:r>
          </w:p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Евгеньевна </w:t>
            </w: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Ногликская</w:t>
            </w:r>
            <w:proofErr w:type="spellEnd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централизованная библиотечная система» МО «Городской округ </w:t>
            </w:r>
            <w:proofErr w:type="spellStart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Ногликский</w:t>
            </w:r>
            <w:proofErr w:type="spellEnd"/>
            <w:r w:rsidRPr="008B30C7">
              <w:rPr>
                <w:rFonts w:ascii="Times New Roman" w:eastAsia="Calibri" w:hAnsi="Times New Roman" w:cs="Times New Roman"/>
                <w:sz w:val="28"/>
                <w:szCs w:val="28"/>
              </w:rPr>
              <w:t>» Сахалинской области</w:t>
            </w:r>
          </w:p>
        </w:tc>
      </w:tr>
      <w:tr w:rsidR="008B30C7" w:rsidRPr="008B30C7" w:rsidTr="00F8725F">
        <w:trPr>
          <w:trHeight w:val="972"/>
        </w:trPr>
        <w:tc>
          <w:tcPr>
            <w:tcW w:w="26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8B30C7" w:rsidRPr="008B30C7" w:rsidRDefault="008B30C7" w:rsidP="008B30C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0C7" w:rsidRPr="009451EA" w:rsidRDefault="008B30C7">
      <w:pPr>
        <w:rPr>
          <w:rFonts w:ascii="Times New Roman" w:hAnsi="Times New Roman" w:cs="Times New Roman"/>
          <w:sz w:val="28"/>
          <w:szCs w:val="28"/>
        </w:rPr>
      </w:pPr>
    </w:p>
    <w:sectPr w:rsidR="008B30C7" w:rsidRPr="009451EA" w:rsidSect="0051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1EA"/>
    <w:rsid w:val="000470A6"/>
    <w:rsid w:val="000C5781"/>
    <w:rsid w:val="000D1064"/>
    <w:rsid w:val="005134BE"/>
    <w:rsid w:val="00673ABB"/>
    <w:rsid w:val="006B74B3"/>
    <w:rsid w:val="007F2A8F"/>
    <w:rsid w:val="008B30C7"/>
    <w:rsid w:val="009451EA"/>
    <w:rsid w:val="00AD55AC"/>
    <w:rsid w:val="00B963BF"/>
    <w:rsid w:val="00CF516C"/>
    <w:rsid w:val="00D914E5"/>
    <w:rsid w:val="00DD2EE1"/>
    <w:rsid w:val="00E47919"/>
    <w:rsid w:val="00F1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601F"/>
  <w15:docId w15:val="{EE1E705C-2976-410A-9AF6-BB8A3C5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1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51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customStyle="1" w:styleId="2">
    <w:name w:val="Сетка таблицы2"/>
    <w:basedOn w:val="a1"/>
    <w:next w:val="a3"/>
    <w:uiPriority w:val="39"/>
    <w:rsid w:val="008B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Марина</cp:lastModifiedBy>
  <cp:revision>6</cp:revision>
  <dcterms:created xsi:type="dcterms:W3CDTF">2023-12-24T10:16:00Z</dcterms:created>
  <dcterms:modified xsi:type="dcterms:W3CDTF">2023-12-24T21:02:00Z</dcterms:modified>
</cp:coreProperties>
</file>