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2D" w:rsidRPr="0084022D" w:rsidRDefault="0084022D" w:rsidP="0084022D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84022D" w:rsidRPr="0084022D" w:rsidRDefault="0084022D" w:rsidP="0084022D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84022D">
        <w:rPr>
          <w:b/>
          <w:sz w:val="28"/>
          <w:szCs w:val="28"/>
        </w:rPr>
        <w:t>Программа библиотечного наставничества</w:t>
      </w:r>
    </w:p>
    <w:p w:rsidR="0084022D" w:rsidRPr="0084022D" w:rsidRDefault="0084022D" w:rsidP="0084022D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84022D">
        <w:rPr>
          <w:b/>
          <w:sz w:val="28"/>
          <w:szCs w:val="28"/>
        </w:rPr>
        <w:t>«Проводник в профессию»</w:t>
      </w:r>
    </w:p>
    <w:p w:rsidR="0084022D" w:rsidRPr="0084022D" w:rsidRDefault="0084022D" w:rsidP="0084022D">
      <w:pPr>
        <w:pStyle w:val="a3"/>
        <w:spacing w:line="276" w:lineRule="auto"/>
        <w:jc w:val="center"/>
        <w:rPr>
          <w:caps/>
          <w:sz w:val="28"/>
          <w:szCs w:val="28"/>
        </w:rPr>
      </w:pPr>
      <w:r w:rsidRPr="0084022D">
        <w:rPr>
          <w:caps/>
          <w:sz w:val="28"/>
          <w:szCs w:val="28"/>
        </w:rPr>
        <w:t>Тезисы</w:t>
      </w:r>
    </w:p>
    <w:p w:rsidR="0084022D" w:rsidRDefault="0084022D" w:rsidP="00C31E66">
      <w:pPr>
        <w:pStyle w:val="1"/>
        <w:spacing w:line="276" w:lineRule="auto"/>
        <w:ind w:left="4111"/>
        <w:jc w:val="left"/>
        <w:rPr>
          <w:i/>
          <w:szCs w:val="28"/>
        </w:rPr>
      </w:pPr>
    </w:p>
    <w:p w:rsidR="003078CA" w:rsidRPr="0084022D" w:rsidRDefault="00917F92" w:rsidP="00C31E66">
      <w:pPr>
        <w:pStyle w:val="1"/>
        <w:spacing w:line="276" w:lineRule="auto"/>
        <w:ind w:left="4111"/>
        <w:jc w:val="left"/>
        <w:rPr>
          <w:i/>
          <w:szCs w:val="28"/>
        </w:rPr>
      </w:pPr>
      <w:r w:rsidRPr="00917F92">
        <w:rPr>
          <w:i/>
          <w:szCs w:val="28"/>
        </w:rPr>
        <w:t>Калиновская Ирина Михайловна</w:t>
      </w:r>
      <w:bookmarkStart w:id="0" w:name="_GoBack"/>
      <w:bookmarkEnd w:id="0"/>
      <w:r w:rsidR="003078CA" w:rsidRPr="0084022D">
        <w:rPr>
          <w:i/>
          <w:szCs w:val="28"/>
        </w:rPr>
        <w:t>, главный библиотекарь отдела методической и информационной работы ГБУК «Сахалинская областная детская библиотека»</w:t>
      </w:r>
    </w:p>
    <w:p w:rsidR="003078CA" w:rsidRPr="0084022D" w:rsidRDefault="003078CA" w:rsidP="00C31E66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0E6C55" w:rsidRPr="0084022D" w:rsidRDefault="00D355D6" w:rsidP="00C31E66">
      <w:pPr>
        <w:pStyle w:val="a3"/>
        <w:spacing w:line="276" w:lineRule="auto"/>
        <w:ind w:firstLine="709"/>
        <w:rPr>
          <w:sz w:val="28"/>
          <w:szCs w:val="28"/>
        </w:rPr>
      </w:pPr>
      <w:r w:rsidRPr="0084022D">
        <w:rPr>
          <w:sz w:val="28"/>
          <w:szCs w:val="28"/>
        </w:rPr>
        <w:t xml:space="preserve">Сегодня в библиотечную сферу приходит всё больше молодёжи. Часто приходят из смежных профессий, не являясь дипломированными специалистами. И это вполне объяснимо: у современной библиотеки немало привлекательных сторон для потенциального соискателя. Библиотека, особенно детская, </w:t>
      </w:r>
      <w:proofErr w:type="spellStart"/>
      <w:r w:rsidRPr="0084022D">
        <w:rPr>
          <w:sz w:val="28"/>
          <w:szCs w:val="28"/>
        </w:rPr>
        <w:t>полифункциональна</w:t>
      </w:r>
      <w:proofErr w:type="spellEnd"/>
      <w:r w:rsidRPr="0084022D">
        <w:rPr>
          <w:sz w:val="28"/>
          <w:szCs w:val="28"/>
        </w:rPr>
        <w:t xml:space="preserve"> по содержанию деятельности и часто нуждается в специалистах разного профиля для осуществления проектов, акций, подготовки других мероприятий</w:t>
      </w:r>
      <w:r w:rsidR="006108A7" w:rsidRPr="0084022D">
        <w:rPr>
          <w:sz w:val="28"/>
          <w:szCs w:val="28"/>
        </w:rPr>
        <w:t>. Так нашими коллегами становятся люди с разными образованием и профессиональным опытом, интересами и потребностями, жизненными ценностями и ориентирами.</w:t>
      </w:r>
    </w:p>
    <w:p w:rsidR="006108A7" w:rsidRPr="0084022D" w:rsidRDefault="00C31E66" w:rsidP="00C31E66">
      <w:pPr>
        <w:pStyle w:val="a3"/>
        <w:spacing w:line="276" w:lineRule="auto"/>
        <w:ind w:firstLine="709"/>
        <w:rPr>
          <w:sz w:val="28"/>
          <w:szCs w:val="28"/>
        </w:rPr>
      </w:pPr>
      <w:r w:rsidRPr="0084022D">
        <w:rPr>
          <w:sz w:val="28"/>
          <w:szCs w:val="28"/>
        </w:rPr>
        <w:t>Наставничество – эффективная форма</w:t>
      </w:r>
      <w:r w:rsidR="006108A7" w:rsidRPr="0084022D">
        <w:rPr>
          <w:sz w:val="28"/>
          <w:szCs w:val="28"/>
        </w:rPr>
        <w:t xml:space="preserve"> профессиональной (</w:t>
      </w:r>
      <w:r w:rsidR="00000AC7" w:rsidRPr="0084022D">
        <w:rPr>
          <w:sz w:val="28"/>
          <w:szCs w:val="28"/>
        </w:rPr>
        <w:t>персонализированной</w:t>
      </w:r>
      <w:r w:rsidR="006108A7" w:rsidRPr="0084022D">
        <w:rPr>
          <w:sz w:val="28"/>
          <w:szCs w:val="28"/>
        </w:rPr>
        <w:t>) помощи начинающи</w:t>
      </w:r>
      <w:r w:rsidRPr="0084022D">
        <w:rPr>
          <w:sz w:val="28"/>
          <w:szCs w:val="28"/>
        </w:rPr>
        <w:t>м специалистам.</w:t>
      </w:r>
      <w:r w:rsidR="00E93A26" w:rsidRPr="0084022D">
        <w:rPr>
          <w:sz w:val="28"/>
          <w:szCs w:val="28"/>
        </w:rPr>
        <w:t xml:space="preserve"> Процесс, затрагивающий интересы трех сторон: наставляемого, наставника и библиотеки.</w:t>
      </w:r>
    </w:p>
    <w:p w:rsidR="00F20C58" w:rsidRPr="0084022D" w:rsidRDefault="00F20C58" w:rsidP="00C31E66">
      <w:pPr>
        <w:pStyle w:val="a3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84022D">
        <w:rPr>
          <w:sz w:val="28"/>
          <w:szCs w:val="28"/>
        </w:rPr>
        <w:t>Молодой специалист развивает умения и навыки, получает необходимые знания, быстро и в комфортном для себя формате овладевает всем, что необходимо для дальнейшего профессионального роста в библиотечной сфере. Кроме того, взаимодействие с наставником облегчает знакомство с коллективом и позволяет на практике реализовать свой коммуникативный потенциал.</w:t>
      </w:r>
    </w:p>
    <w:p w:rsidR="00F20C58" w:rsidRPr="0084022D" w:rsidRDefault="00F20C58" w:rsidP="00C31E66">
      <w:pPr>
        <w:pStyle w:val="a3"/>
        <w:numPr>
          <w:ilvl w:val="0"/>
          <w:numId w:val="5"/>
        </w:numPr>
        <w:spacing w:line="276" w:lineRule="auto"/>
        <w:ind w:left="709"/>
        <w:rPr>
          <w:sz w:val="28"/>
          <w:szCs w:val="28"/>
        </w:rPr>
      </w:pPr>
      <w:r w:rsidRPr="0084022D">
        <w:rPr>
          <w:sz w:val="28"/>
          <w:szCs w:val="28"/>
        </w:rPr>
        <w:t xml:space="preserve">Для наставника такой род деятельности </w:t>
      </w:r>
      <w:r w:rsidR="00141EF5" w:rsidRPr="0084022D">
        <w:rPr>
          <w:sz w:val="28"/>
          <w:szCs w:val="28"/>
        </w:rPr>
        <w:t>–</w:t>
      </w:r>
      <w:r w:rsidRPr="0084022D">
        <w:rPr>
          <w:sz w:val="28"/>
          <w:szCs w:val="28"/>
        </w:rPr>
        <w:t xml:space="preserve"> возможность развить свои управленческие и даже педагогические, воспитательные навыки, возможность реализоваться в новой для себя сфере, критически оценить в том числе собственный подход к профессиональной деятельности. Это возможность по-новому </w:t>
      </w:r>
      <w:r w:rsidR="00141EF5" w:rsidRPr="0084022D">
        <w:rPr>
          <w:sz w:val="28"/>
          <w:szCs w:val="28"/>
        </w:rPr>
        <w:t>–</w:t>
      </w:r>
      <w:r w:rsidRPr="0084022D">
        <w:rPr>
          <w:sz w:val="28"/>
          <w:szCs w:val="28"/>
        </w:rPr>
        <w:t xml:space="preserve"> глазами молодого библиотекаря </w:t>
      </w:r>
      <w:r w:rsidR="00141EF5" w:rsidRPr="0084022D">
        <w:rPr>
          <w:sz w:val="28"/>
          <w:szCs w:val="28"/>
        </w:rPr>
        <w:t>–</w:t>
      </w:r>
      <w:r w:rsidRPr="0084022D">
        <w:rPr>
          <w:sz w:val="28"/>
          <w:szCs w:val="28"/>
        </w:rPr>
        <w:t xml:space="preserve"> взглянуть на себя и свою работу.</w:t>
      </w:r>
    </w:p>
    <w:p w:rsidR="00F20C58" w:rsidRPr="0084022D" w:rsidRDefault="00F20C58" w:rsidP="00C31E66">
      <w:pPr>
        <w:pStyle w:val="a3"/>
        <w:numPr>
          <w:ilvl w:val="0"/>
          <w:numId w:val="5"/>
        </w:numPr>
        <w:spacing w:line="276" w:lineRule="auto"/>
        <w:ind w:left="709"/>
        <w:rPr>
          <w:sz w:val="28"/>
          <w:szCs w:val="28"/>
        </w:rPr>
      </w:pPr>
      <w:r w:rsidRPr="0084022D">
        <w:rPr>
          <w:sz w:val="28"/>
          <w:szCs w:val="28"/>
        </w:rPr>
        <w:t xml:space="preserve">Для организации такие рабочие отношения между новыми сотрудниками и более опытными коллегами </w:t>
      </w:r>
      <w:r w:rsidR="00141EF5" w:rsidRPr="0084022D">
        <w:rPr>
          <w:sz w:val="28"/>
          <w:szCs w:val="28"/>
        </w:rPr>
        <w:t>–</w:t>
      </w:r>
      <w:r w:rsidRPr="0084022D">
        <w:rPr>
          <w:sz w:val="28"/>
          <w:szCs w:val="28"/>
        </w:rPr>
        <w:t xml:space="preserve"> это возможность повысить культурный, профессиональный уровень всего коллектива, а </w:t>
      </w:r>
      <w:r w:rsidRPr="0084022D">
        <w:rPr>
          <w:sz w:val="28"/>
          <w:szCs w:val="28"/>
        </w:rPr>
        <w:lastRenderedPageBreak/>
        <w:t>также выстроить крепкие и доброжелательные отношения между сотрудниками библиотеки.</w:t>
      </w:r>
    </w:p>
    <w:p w:rsidR="00F6366A" w:rsidRPr="0084022D" w:rsidRDefault="00F6366A" w:rsidP="003E1C70">
      <w:pPr>
        <w:spacing w:line="276" w:lineRule="auto"/>
        <w:ind w:firstLine="709"/>
        <w:jc w:val="both"/>
        <w:rPr>
          <w:sz w:val="28"/>
          <w:szCs w:val="28"/>
        </w:rPr>
      </w:pPr>
      <w:r w:rsidRPr="0084022D">
        <w:rPr>
          <w:color w:val="000000"/>
          <w:sz w:val="28"/>
          <w:szCs w:val="28"/>
        </w:rPr>
        <w:t xml:space="preserve">Условно </w:t>
      </w:r>
      <w:r w:rsidR="00E93A26" w:rsidRPr="0084022D">
        <w:rPr>
          <w:bCs/>
          <w:color w:val="000000"/>
          <w:sz w:val="28"/>
          <w:szCs w:val="28"/>
        </w:rPr>
        <w:t>в Сахалинской областной детской библиотеке</w:t>
      </w:r>
      <w:r w:rsidR="00E93A26" w:rsidRPr="0084022D">
        <w:rPr>
          <w:color w:val="000000"/>
          <w:sz w:val="28"/>
          <w:szCs w:val="28"/>
        </w:rPr>
        <w:t xml:space="preserve"> </w:t>
      </w:r>
      <w:r w:rsidRPr="0084022D">
        <w:rPr>
          <w:color w:val="000000"/>
          <w:sz w:val="28"/>
          <w:szCs w:val="28"/>
        </w:rPr>
        <w:t xml:space="preserve">можно выделить три </w:t>
      </w:r>
      <w:r w:rsidR="0066787F" w:rsidRPr="0084022D">
        <w:rPr>
          <w:color w:val="000000"/>
          <w:sz w:val="28"/>
          <w:szCs w:val="28"/>
        </w:rPr>
        <w:t>категории наставляемых</w:t>
      </w:r>
      <w:r w:rsidRPr="0084022D">
        <w:rPr>
          <w:color w:val="000000"/>
          <w:sz w:val="28"/>
          <w:szCs w:val="28"/>
        </w:rPr>
        <w:t>:</w:t>
      </w:r>
    </w:p>
    <w:p w:rsidR="00F6366A" w:rsidRPr="0084022D" w:rsidRDefault="00F6366A" w:rsidP="003E1C70">
      <w:pPr>
        <w:numPr>
          <w:ilvl w:val="0"/>
          <w:numId w:val="7"/>
        </w:numPr>
        <w:spacing w:line="276" w:lineRule="auto"/>
        <w:jc w:val="both"/>
        <w:rPr>
          <w:color w:val="000000"/>
          <w:sz w:val="28"/>
          <w:szCs w:val="28"/>
        </w:rPr>
      </w:pPr>
      <w:r w:rsidRPr="0084022D">
        <w:rPr>
          <w:color w:val="000000"/>
          <w:sz w:val="28"/>
          <w:szCs w:val="28"/>
        </w:rPr>
        <w:t>В библиотеку приходят </w:t>
      </w:r>
      <w:r w:rsidRPr="0084022D">
        <w:rPr>
          <w:i/>
          <w:iCs/>
          <w:color w:val="000000"/>
          <w:sz w:val="28"/>
          <w:szCs w:val="28"/>
        </w:rPr>
        <w:t>молодые библиотекари без стажа и/или профильного образования</w:t>
      </w:r>
      <w:r w:rsidRPr="0084022D">
        <w:rPr>
          <w:color w:val="000000"/>
          <w:sz w:val="28"/>
          <w:szCs w:val="28"/>
        </w:rPr>
        <w:t>.</w:t>
      </w:r>
    </w:p>
    <w:p w:rsidR="00F6366A" w:rsidRPr="0084022D" w:rsidRDefault="00F6366A" w:rsidP="003E1C70">
      <w:pPr>
        <w:numPr>
          <w:ilvl w:val="0"/>
          <w:numId w:val="7"/>
        </w:numPr>
        <w:spacing w:line="276" w:lineRule="auto"/>
        <w:jc w:val="both"/>
        <w:rPr>
          <w:color w:val="000000"/>
          <w:sz w:val="28"/>
          <w:szCs w:val="28"/>
        </w:rPr>
      </w:pPr>
      <w:r w:rsidRPr="0084022D">
        <w:rPr>
          <w:color w:val="000000"/>
          <w:sz w:val="28"/>
          <w:szCs w:val="28"/>
        </w:rPr>
        <w:t>В библиотеку приходят работать </w:t>
      </w:r>
      <w:r w:rsidRPr="0084022D">
        <w:rPr>
          <w:i/>
          <w:iCs/>
          <w:color w:val="000000"/>
          <w:sz w:val="28"/>
          <w:szCs w:val="28"/>
        </w:rPr>
        <w:t>молодые специалисты с высшим специальным образованием </w:t>
      </w:r>
      <w:r w:rsidRPr="0084022D">
        <w:rPr>
          <w:color w:val="000000"/>
          <w:sz w:val="28"/>
          <w:szCs w:val="28"/>
        </w:rPr>
        <w:t>(в том числе гуманитарным).</w:t>
      </w:r>
    </w:p>
    <w:p w:rsidR="00F6366A" w:rsidRPr="0084022D" w:rsidRDefault="00F6366A" w:rsidP="003E1C70">
      <w:pPr>
        <w:pStyle w:val="a3"/>
        <w:numPr>
          <w:ilvl w:val="0"/>
          <w:numId w:val="7"/>
        </w:numPr>
        <w:spacing w:line="276" w:lineRule="auto"/>
        <w:rPr>
          <w:color w:val="000000"/>
          <w:sz w:val="28"/>
          <w:szCs w:val="28"/>
        </w:rPr>
      </w:pPr>
      <w:r w:rsidRPr="0084022D">
        <w:rPr>
          <w:color w:val="000000"/>
          <w:sz w:val="28"/>
          <w:szCs w:val="28"/>
        </w:rPr>
        <w:t>Студенты-практиканты, которые идут в библиотеку.</w:t>
      </w:r>
    </w:p>
    <w:p w:rsidR="00F6366A" w:rsidRPr="0084022D" w:rsidRDefault="00F6366A" w:rsidP="003E1C70">
      <w:pPr>
        <w:pStyle w:val="a3"/>
        <w:spacing w:line="276" w:lineRule="auto"/>
        <w:ind w:firstLine="709"/>
        <w:rPr>
          <w:sz w:val="28"/>
          <w:szCs w:val="28"/>
        </w:rPr>
      </w:pPr>
      <w:r w:rsidRPr="0084022D">
        <w:rPr>
          <w:sz w:val="28"/>
          <w:szCs w:val="28"/>
        </w:rPr>
        <w:t>Довольно юный возраст и отношение к практике как к вынужденной активности могут негативно сказаться на студенческих впечатлениях от практики. Однако для заинтересованных студентов это отличная возможность окунуться в профессию.</w:t>
      </w:r>
    </w:p>
    <w:p w:rsidR="00B047FA" w:rsidRPr="0084022D" w:rsidRDefault="00B047FA" w:rsidP="00E93A26">
      <w:pPr>
        <w:pStyle w:val="a3"/>
        <w:spacing w:line="276" w:lineRule="auto"/>
        <w:ind w:firstLine="709"/>
        <w:rPr>
          <w:sz w:val="28"/>
          <w:szCs w:val="28"/>
        </w:rPr>
      </w:pPr>
      <w:r w:rsidRPr="0084022D">
        <w:rPr>
          <w:sz w:val="28"/>
          <w:szCs w:val="28"/>
        </w:rPr>
        <w:t>Срок такой практики обычно ограничен неделями или месяцами, и может показаться, что для библиотеки работа наставника с такими студентами бессмысленна. Однако это, разумеется, не так: взаимодействие с будущими сотрудниками разумно начинать уже со студенческой скамьи.</w:t>
      </w:r>
    </w:p>
    <w:p w:rsidR="00B047FA" w:rsidRPr="0084022D" w:rsidRDefault="00B047FA" w:rsidP="00E93A26">
      <w:pPr>
        <w:pStyle w:val="a3"/>
        <w:spacing w:line="276" w:lineRule="auto"/>
        <w:ind w:firstLine="709"/>
        <w:rPr>
          <w:sz w:val="28"/>
          <w:szCs w:val="28"/>
        </w:rPr>
      </w:pPr>
      <w:r w:rsidRPr="0084022D">
        <w:rPr>
          <w:sz w:val="28"/>
          <w:szCs w:val="28"/>
        </w:rPr>
        <w:t>В зависимости от ситуации определяется траектория работы с наставниками.</w:t>
      </w:r>
    </w:p>
    <w:p w:rsidR="003B1C71" w:rsidRPr="0084022D" w:rsidRDefault="00B047FA" w:rsidP="00E93A26">
      <w:pPr>
        <w:pStyle w:val="a3"/>
        <w:spacing w:line="276" w:lineRule="auto"/>
        <w:ind w:firstLine="709"/>
        <w:rPr>
          <w:color w:val="000000"/>
          <w:sz w:val="28"/>
          <w:szCs w:val="28"/>
        </w:rPr>
      </w:pPr>
      <w:r w:rsidRPr="0084022D">
        <w:rPr>
          <w:sz w:val="28"/>
          <w:szCs w:val="28"/>
        </w:rPr>
        <w:t xml:space="preserve">Наставниками становятся опытные </w:t>
      </w:r>
      <w:r w:rsidRPr="0084022D">
        <w:rPr>
          <w:color w:val="000000"/>
          <w:sz w:val="28"/>
          <w:szCs w:val="28"/>
        </w:rPr>
        <w:t>высококвалифицированные сотрудники</w:t>
      </w:r>
      <w:r w:rsidR="003B1C71" w:rsidRPr="0084022D">
        <w:rPr>
          <w:color w:val="000000"/>
          <w:sz w:val="28"/>
          <w:szCs w:val="28"/>
        </w:rPr>
        <w:t>, компетентные и авторитетные</w:t>
      </w:r>
      <w:r w:rsidRPr="0084022D">
        <w:rPr>
          <w:color w:val="000000"/>
          <w:sz w:val="28"/>
          <w:szCs w:val="28"/>
        </w:rPr>
        <w:t>.</w:t>
      </w:r>
      <w:r w:rsidR="00000AC7" w:rsidRPr="0084022D">
        <w:rPr>
          <w:color w:val="000000"/>
          <w:sz w:val="28"/>
          <w:szCs w:val="28"/>
        </w:rPr>
        <w:t xml:space="preserve"> Наличие опытного коллеги, всегда готового проконсультировать, указать на недочёты и ошибки, способствует развитию умений и навыков сотрудника, получению им нужных знаний, быстрому и комфортному овладению компетенциями, необходимыми для дальнейшего профессионального роста в библиотечной сфере. </w:t>
      </w:r>
    </w:p>
    <w:p w:rsidR="00B047FA" w:rsidRPr="0084022D" w:rsidRDefault="00B047FA" w:rsidP="00E93A26">
      <w:pPr>
        <w:pStyle w:val="a3"/>
        <w:spacing w:line="276" w:lineRule="auto"/>
        <w:ind w:firstLine="709"/>
        <w:rPr>
          <w:sz w:val="28"/>
          <w:szCs w:val="28"/>
        </w:rPr>
      </w:pPr>
      <w:r w:rsidRPr="0084022D">
        <w:rPr>
          <w:color w:val="000000"/>
          <w:sz w:val="28"/>
          <w:szCs w:val="28"/>
        </w:rPr>
        <w:t xml:space="preserve"> Важно отметить, что работа молодого специалиста с наставником является частью процесса </w:t>
      </w:r>
      <w:r w:rsidRPr="0084022D">
        <w:rPr>
          <w:b/>
          <w:color w:val="000000"/>
          <w:sz w:val="28"/>
          <w:szCs w:val="28"/>
        </w:rPr>
        <w:t>адаптации</w:t>
      </w:r>
      <w:r w:rsidRPr="0084022D">
        <w:rPr>
          <w:color w:val="000000"/>
          <w:sz w:val="28"/>
          <w:szCs w:val="28"/>
        </w:rPr>
        <w:t xml:space="preserve">, во время которого происходит </w:t>
      </w:r>
      <w:r w:rsidRPr="0084022D">
        <w:rPr>
          <w:sz w:val="28"/>
          <w:szCs w:val="28"/>
        </w:rPr>
        <w:t>активное усвоение норм профессионального общения, производственных навыков, трудовой дисциплины, традиций трудового коллектива, то есть процесс вхождения в ту или иную социальную среду</w:t>
      </w:r>
      <w:r w:rsidR="003B1C71" w:rsidRPr="0084022D">
        <w:rPr>
          <w:sz w:val="28"/>
          <w:szCs w:val="28"/>
        </w:rPr>
        <w:t xml:space="preserve"> (Кодекс этики российского библиотекаря)</w:t>
      </w:r>
      <w:r w:rsidR="00141EF5" w:rsidRPr="0084022D">
        <w:rPr>
          <w:sz w:val="28"/>
          <w:szCs w:val="28"/>
        </w:rPr>
        <w:t>.</w:t>
      </w:r>
    </w:p>
    <w:p w:rsidR="003E1C70" w:rsidRPr="0084022D" w:rsidRDefault="003E1C70" w:rsidP="00E93A26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000AC7" w:rsidRPr="0084022D" w:rsidRDefault="00000AC7" w:rsidP="00E93A26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84022D">
        <w:rPr>
          <w:b/>
          <w:sz w:val="28"/>
          <w:szCs w:val="28"/>
        </w:rPr>
        <w:t>Траектории наставничества в СахОДБ</w:t>
      </w:r>
    </w:p>
    <w:p w:rsidR="00000AC7" w:rsidRPr="0084022D" w:rsidRDefault="00000AC7" w:rsidP="00E93A26">
      <w:pPr>
        <w:pStyle w:val="a3"/>
        <w:spacing w:line="276" w:lineRule="auto"/>
        <w:ind w:firstLine="709"/>
        <w:rPr>
          <w:sz w:val="28"/>
          <w:szCs w:val="28"/>
        </w:rPr>
      </w:pPr>
    </w:p>
    <w:p w:rsidR="0066787F" w:rsidRPr="0084022D" w:rsidRDefault="00F51F5C" w:rsidP="00E93A26">
      <w:pPr>
        <w:pStyle w:val="a3"/>
        <w:spacing w:line="276" w:lineRule="auto"/>
        <w:ind w:firstLine="709"/>
        <w:rPr>
          <w:color w:val="000000"/>
          <w:sz w:val="28"/>
          <w:szCs w:val="28"/>
        </w:rPr>
      </w:pPr>
      <w:r w:rsidRPr="0084022D">
        <w:rPr>
          <w:color w:val="000000"/>
          <w:sz w:val="28"/>
          <w:szCs w:val="28"/>
        </w:rPr>
        <w:t>Руководство программой наставничества в Сахалинской областной детской библиотеке осуществляет методический отдел (отдел методической и информационной работы).</w:t>
      </w:r>
    </w:p>
    <w:p w:rsidR="00F51F5C" w:rsidRPr="0084022D" w:rsidRDefault="00F51F5C" w:rsidP="00E93A26">
      <w:pPr>
        <w:pStyle w:val="a3"/>
        <w:spacing w:line="276" w:lineRule="auto"/>
        <w:ind w:firstLine="709"/>
        <w:rPr>
          <w:color w:val="000000"/>
          <w:sz w:val="28"/>
          <w:szCs w:val="28"/>
        </w:rPr>
      </w:pPr>
      <w:r w:rsidRPr="0084022D">
        <w:rPr>
          <w:color w:val="000000"/>
          <w:sz w:val="28"/>
          <w:szCs w:val="28"/>
        </w:rPr>
        <w:t>Наставниками назначаются опытные специалисты – главные библиотекари или заведующие отделами.</w:t>
      </w:r>
    </w:p>
    <w:p w:rsidR="00000AC7" w:rsidRPr="0084022D" w:rsidRDefault="00000AC7" w:rsidP="00E93A26">
      <w:pPr>
        <w:pStyle w:val="a3"/>
        <w:spacing w:line="276" w:lineRule="auto"/>
        <w:ind w:firstLine="709"/>
        <w:rPr>
          <w:color w:val="000000"/>
          <w:sz w:val="28"/>
          <w:szCs w:val="28"/>
        </w:rPr>
      </w:pPr>
      <w:r w:rsidRPr="0084022D">
        <w:rPr>
          <w:color w:val="000000"/>
          <w:sz w:val="28"/>
          <w:szCs w:val="28"/>
        </w:rPr>
        <w:lastRenderedPageBreak/>
        <w:t xml:space="preserve">Исходя из потребности наставляемого в профессиональных знаниях и навыках, а также в соответствии с уровнем его начальной подготовки </w:t>
      </w:r>
      <w:r w:rsidR="00F51F5C" w:rsidRPr="0084022D">
        <w:rPr>
          <w:color w:val="000000"/>
          <w:sz w:val="28"/>
          <w:szCs w:val="28"/>
        </w:rPr>
        <w:t>и опытом работы</w:t>
      </w:r>
      <w:r w:rsidRPr="0084022D">
        <w:rPr>
          <w:color w:val="000000"/>
          <w:sz w:val="28"/>
          <w:szCs w:val="28"/>
        </w:rPr>
        <w:t xml:space="preserve"> наставник </w:t>
      </w:r>
      <w:r w:rsidR="00F51F5C" w:rsidRPr="0084022D">
        <w:rPr>
          <w:color w:val="000000"/>
          <w:sz w:val="28"/>
          <w:szCs w:val="28"/>
        </w:rPr>
        <w:t xml:space="preserve">выбирает траекторию наставничества и </w:t>
      </w:r>
      <w:r w:rsidRPr="0084022D">
        <w:rPr>
          <w:color w:val="000000"/>
          <w:sz w:val="28"/>
          <w:szCs w:val="28"/>
        </w:rPr>
        <w:t>сост</w:t>
      </w:r>
      <w:r w:rsidR="004E3430" w:rsidRPr="0084022D">
        <w:rPr>
          <w:color w:val="000000"/>
          <w:sz w:val="28"/>
          <w:szCs w:val="28"/>
        </w:rPr>
        <w:t>авляет программу наставничества (</w:t>
      </w:r>
      <w:r w:rsidR="00F51F5C" w:rsidRPr="0084022D">
        <w:rPr>
          <w:color w:val="000000"/>
          <w:sz w:val="28"/>
          <w:szCs w:val="28"/>
        </w:rPr>
        <w:t xml:space="preserve">в зависимости от </w:t>
      </w:r>
      <w:r w:rsidR="004E3430" w:rsidRPr="0084022D">
        <w:rPr>
          <w:color w:val="000000"/>
          <w:sz w:val="28"/>
          <w:szCs w:val="28"/>
        </w:rPr>
        <w:t>категории</w:t>
      </w:r>
      <w:r w:rsidR="00F51F5C" w:rsidRPr="0084022D">
        <w:rPr>
          <w:color w:val="000000"/>
          <w:sz w:val="28"/>
          <w:szCs w:val="28"/>
        </w:rPr>
        <w:t xml:space="preserve"> наставляемого</w:t>
      </w:r>
      <w:r w:rsidR="004E3430" w:rsidRPr="0084022D">
        <w:rPr>
          <w:color w:val="000000"/>
          <w:sz w:val="28"/>
          <w:szCs w:val="28"/>
        </w:rPr>
        <w:t>).</w:t>
      </w:r>
    </w:p>
    <w:p w:rsidR="00DB611B" w:rsidRPr="0084022D" w:rsidRDefault="00DB611B" w:rsidP="00E93A26">
      <w:pPr>
        <w:pStyle w:val="a3"/>
        <w:spacing w:line="276" w:lineRule="auto"/>
        <w:ind w:firstLine="709"/>
        <w:rPr>
          <w:color w:val="000000"/>
          <w:sz w:val="28"/>
          <w:szCs w:val="28"/>
        </w:rPr>
      </w:pPr>
    </w:p>
    <w:tbl>
      <w:tblPr>
        <w:tblStyle w:val="ab"/>
        <w:tblW w:w="9356" w:type="dxa"/>
        <w:tblInd w:w="-5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3E1C70" w:rsidRPr="0084022D" w:rsidTr="003E1C70">
        <w:tc>
          <w:tcPr>
            <w:tcW w:w="2552" w:type="dxa"/>
          </w:tcPr>
          <w:p w:rsidR="003E1C70" w:rsidRPr="0084022D" w:rsidRDefault="003E1C70" w:rsidP="00E93A26">
            <w:pPr>
              <w:pStyle w:val="a3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4022D">
              <w:rPr>
                <w:b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6804" w:type="dxa"/>
          </w:tcPr>
          <w:p w:rsidR="003E1C70" w:rsidRPr="0084022D" w:rsidRDefault="003E1C70" w:rsidP="00E93A26">
            <w:pPr>
              <w:pStyle w:val="a3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4022D">
              <w:rPr>
                <w:b/>
                <w:color w:val="000000"/>
                <w:sz w:val="28"/>
                <w:szCs w:val="28"/>
              </w:rPr>
              <w:t>Описание</w:t>
            </w:r>
          </w:p>
        </w:tc>
      </w:tr>
      <w:tr w:rsidR="003E1C70" w:rsidRPr="0084022D" w:rsidTr="003E1C70">
        <w:tc>
          <w:tcPr>
            <w:tcW w:w="2552" w:type="dxa"/>
          </w:tcPr>
          <w:p w:rsidR="003E1C70" w:rsidRPr="0084022D" w:rsidRDefault="003E1C70" w:rsidP="00C31E66">
            <w:pPr>
              <w:pStyle w:val="a3"/>
              <w:spacing w:line="276" w:lineRule="auto"/>
              <w:rPr>
                <w:color w:val="000000"/>
                <w:sz w:val="28"/>
                <w:szCs w:val="28"/>
              </w:rPr>
            </w:pPr>
            <w:r w:rsidRPr="0084022D">
              <w:rPr>
                <w:color w:val="000000"/>
                <w:sz w:val="28"/>
                <w:szCs w:val="28"/>
              </w:rPr>
              <w:t>Последовательная</w:t>
            </w:r>
          </w:p>
        </w:tc>
        <w:tc>
          <w:tcPr>
            <w:tcW w:w="6804" w:type="dxa"/>
          </w:tcPr>
          <w:p w:rsidR="003E1C70" w:rsidRPr="0084022D" w:rsidRDefault="003E1C70" w:rsidP="00C31E66">
            <w:pPr>
              <w:pStyle w:val="a3"/>
              <w:spacing w:line="276" w:lineRule="auto"/>
              <w:rPr>
                <w:color w:val="000000"/>
                <w:sz w:val="28"/>
                <w:szCs w:val="28"/>
              </w:rPr>
            </w:pPr>
            <w:r w:rsidRPr="0084022D">
              <w:rPr>
                <w:color w:val="000000"/>
                <w:sz w:val="28"/>
                <w:szCs w:val="28"/>
              </w:rPr>
              <w:t>Консультирование наставляемого осуществляет наставник. При необходимости назначаются методические консультации ключевыми специалистами.</w:t>
            </w:r>
          </w:p>
        </w:tc>
      </w:tr>
      <w:tr w:rsidR="003E1C70" w:rsidRPr="0084022D" w:rsidTr="003E1C70">
        <w:tc>
          <w:tcPr>
            <w:tcW w:w="2552" w:type="dxa"/>
          </w:tcPr>
          <w:p w:rsidR="003E1C70" w:rsidRPr="0084022D" w:rsidRDefault="003E1C70" w:rsidP="00C31E66">
            <w:pPr>
              <w:pStyle w:val="a3"/>
              <w:spacing w:line="276" w:lineRule="auto"/>
              <w:rPr>
                <w:color w:val="000000"/>
                <w:sz w:val="28"/>
                <w:szCs w:val="28"/>
              </w:rPr>
            </w:pPr>
            <w:r w:rsidRPr="0084022D">
              <w:rPr>
                <w:color w:val="000000"/>
                <w:sz w:val="28"/>
                <w:szCs w:val="28"/>
              </w:rPr>
              <w:t>Параллельная</w:t>
            </w:r>
          </w:p>
        </w:tc>
        <w:tc>
          <w:tcPr>
            <w:tcW w:w="6804" w:type="dxa"/>
          </w:tcPr>
          <w:p w:rsidR="003E1C70" w:rsidRPr="0084022D" w:rsidRDefault="003E1C70" w:rsidP="00C31E66">
            <w:pPr>
              <w:pStyle w:val="a3"/>
              <w:spacing w:line="276" w:lineRule="auto"/>
              <w:jc w:val="left"/>
              <w:rPr>
                <w:color w:val="000000"/>
                <w:sz w:val="28"/>
                <w:szCs w:val="28"/>
              </w:rPr>
            </w:pPr>
            <w:r w:rsidRPr="0084022D">
              <w:rPr>
                <w:color w:val="000000"/>
                <w:sz w:val="28"/>
                <w:szCs w:val="28"/>
              </w:rPr>
              <w:t xml:space="preserve">Наставничество осуществляется в соответствии </w:t>
            </w:r>
            <w:r w:rsidRPr="0084022D">
              <w:rPr>
                <w:b/>
                <w:color w:val="000000"/>
                <w:sz w:val="28"/>
                <w:szCs w:val="28"/>
              </w:rPr>
              <w:t>с комплексной программой методического консультирования</w:t>
            </w:r>
            <w:r w:rsidRPr="0084022D">
              <w:rPr>
                <w:color w:val="000000"/>
                <w:sz w:val="28"/>
                <w:szCs w:val="28"/>
              </w:rPr>
              <w:t xml:space="preserve">. Общее руководство осуществляет наставник.  Наставниками </w:t>
            </w:r>
            <w:r w:rsidRPr="0084022D">
              <w:rPr>
                <w:b/>
                <w:color w:val="000000"/>
                <w:sz w:val="28"/>
                <w:szCs w:val="28"/>
              </w:rPr>
              <w:t>по направлениям</w:t>
            </w:r>
            <w:r w:rsidRPr="0084022D">
              <w:rPr>
                <w:color w:val="000000"/>
                <w:sz w:val="28"/>
                <w:szCs w:val="28"/>
              </w:rPr>
              <w:t xml:space="preserve"> являются ключевые специалисты.</w:t>
            </w:r>
          </w:p>
          <w:p w:rsidR="003E1C70" w:rsidRPr="0084022D" w:rsidRDefault="003E1C70" w:rsidP="00C31E66">
            <w:pPr>
              <w:pStyle w:val="a3"/>
              <w:spacing w:line="276" w:lineRule="auto"/>
              <w:jc w:val="left"/>
              <w:rPr>
                <w:color w:val="000000"/>
                <w:sz w:val="28"/>
                <w:szCs w:val="28"/>
              </w:rPr>
            </w:pPr>
            <w:r w:rsidRPr="0084022D">
              <w:rPr>
                <w:color w:val="000000"/>
                <w:sz w:val="28"/>
                <w:szCs w:val="28"/>
              </w:rPr>
              <w:t>Стажировка в каждом отделе.</w:t>
            </w:r>
          </w:p>
        </w:tc>
      </w:tr>
    </w:tbl>
    <w:p w:rsidR="00000AC7" w:rsidRPr="0084022D" w:rsidRDefault="00000AC7" w:rsidP="00C31E66">
      <w:pPr>
        <w:pStyle w:val="a3"/>
        <w:spacing w:line="276" w:lineRule="auto"/>
        <w:ind w:firstLine="709"/>
        <w:rPr>
          <w:color w:val="000000"/>
          <w:sz w:val="28"/>
          <w:szCs w:val="28"/>
        </w:rPr>
      </w:pPr>
      <w:r w:rsidRPr="0084022D">
        <w:rPr>
          <w:color w:val="000000"/>
          <w:sz w:val="28"/>
          <w:szCs w:val="28"/>
        </w:rPr>
        <w:t>Программа наставничества может включать:</w:t>
      </w:r>
    </w:p>
    <w:p w:rsidR="00000AC7" w:rsidRPr="0084022D" w:rsidRDefault="00000AC7" w:rsidP="00C31E66">
      <w:pPr>
        <w:pStyle w:val="a3"/>
        <w:spacing w:line="276" w:lineRule="auto"/>
        <w:ind w:firstLine="709"/>
        <w:rPr>
          <w:color w:val="000000"/>
          <w:sz w:val="28"/>
          <w:szCs w:val="28"/>
        </w:rPr>
      </w:pPr>
      <w:r w:rsidRPr="0084022D">
        <w:rPr>
          <w:color w:val="000000"/>
          <w:sz w:val="28"/>
          <w:szCs w:val="28"/>
        </w:rPr>
        <w:t>1) мероприятия по ознакомлению наставляемого с рабочим местом и коллективом;</w:t>
      </w:r>
    </w:p>
    <w:p w:rsidR="00000AC7" w:rsidRPr="0084022D" w:rsidRDefault="00000AC7" w:rsidP="00C31E66">
      <w:pPr>
        <w:pStyle w:val="a3"/>
        <w:spacing w:line="276" w:lineRule="auto"/>
        <w:ind w:firstLine="709"/>
        <w:rPr>
          <w:color w:val="000000"/>
          <w:sz w:val="28"/>
          <w:szCs w:val="28"/>
        </w:rPr>
      </w:pPr>
      <w:r w:rsidRPr="0084022D">
        <w:rPr>
          <w:color w:val="000000"/>
          <w:sz w:val="28"/>
          <w:szCs w:val="28"/>
        </w:rPr>
        <w:t>2) мероприятия по ознакомлению наставляемого с должностными обязанностями, квалификационными требованиями;</w:t>
      </w:r>
    </w:p>
    <w:p w:rsidR="00000AC7" w:rsidRPr="0084022D" w:rsidRDefault="00000AC7" w:rsidP="00C31E66">
      <w:pPr>
        <w:pStyle w:val="a3"/>
        <w:spacing w:line="276" w:lineRule="auto"/>
        <w:ind w:firstLine="709"/>
        <w:rPr>
          <w:color w:val="000000"/>
          <w:sz w:val="28"/>
          <w:szCs w:val="28"/>
        </w:rPr>
      </w:pPr>
      <w:r w:rsidRPr="0084022D">
        <w:rPr>
          <w:color w:val="000000"/>
          <w:sz w:val="28"/>
          <w:szCs w:val="28"/>
        </w:rPr>
        <w:t>3) совокупность мер по профессиональной и должностной адаптации наставляемого;</w:t>
      </w:r>
    </w:p>
    <w:p w:rsidR="00000AC7" w:rsidRPr="0084022D" w:rsidRDefault="00000AC7" w:rsidP="00C31E66">
      <w:pPr>
        <w:pStyle w:val="a3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84022D">
        <w:rPr>
          <w:color w:val="000000"/>
          <w:sz w:val="28"/>
          <w:szCs w:val="28"/>
        </w:rPr>
        <w:t>4) изучение теоретических и п</w:t>
      </w:r>
      <w:r w:rsidR="0018063F" w:rsidRPr="0084022D">
        <w:rPr>
          <w:color w:val="000000"/>
          <w:sz w:val="28"/>
          <w:szCs w:val="28"/>
        </w:rPr>
        <w:t xml:space="preserve">рактических </w:t>
      </w:r>
      <w:r w:rsidR="0018063F" w:rsidRPr="0084022D">
        <w:rPr>
          <w:color w:val="000000" w:themeColor="text1"/>
          <w:sz w:val="28"/>
          <w:szCs w:val="28"/>
        </w:rPr>
        <w:t>вопросов</w:t>
      </w:r>
      <w:r w:rsidR="00A933AB" w:rsidRPr="0084022D">
        <w:rPr>
          <w:color w:val="000000" w:themeColor="text1"/>
          <w:sz w:val="28"/>
          <w:szCs w:val="28"/>
        </w:rPr>
        <w:t>.</w:t>
      </w:r>
    </w:p>
    <w:sectPr w:rsidR="00000AC7" w:rsidRPr="0084022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737" w:rsidRDefault="00495737" w:rsidP="00F20C58">
      <w:r>
        <w:separator/>
      </w:r>
    </w:p>
  </w:endnote>
  <w:endnote w:type="continuationSeparator" w:id="0">
    <w:p w:rsidR="00495737" w:rsidRDefault="00495737" w:rsidP="00F2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0324620"/>
      <w:docPartObj>
        <w:docPartGallery w:val="Page Numbers (Bottom of Page)"/>
        <w:docPartUnique/>
      </w:docPartObj>
    </w:sdtPr>
    <w:sdtEndPr/>
    <w:sdtContent>
      <w:p w:rsidR="00F20C58" w:rsidRDefault="00F20C5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F92">
          <w:rPr>
            <w:noProof/>
          </w:rPr>
          <w:t>2</w:t>
        </w:r>
        <w:r>
          <w:fldChar w:fldCharType="end"/>
        </w:r>
      </w:p>
    </w:sdtContent>
  </w:sdt>
  <w:p w:rsidR="00F20C58" w:rsidRDefault="00F20C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737" w:rsidRDefault="00495737" w:rsidP="00F20C58">
      <w:r>
        <w:separator/>
      </w:r>
    </w:p>
  </w:footnote>
  <w:footnote w:type="continuationSeparator" w:id="0">
    <w:p w:rsidR="00495737" w:rsidRDefault="00495737" w:rsidP="00F20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71F6"/>
    <w:multiLevelType w:val="multilevel"/>
    <w:tmpl w:val="4DD8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31DDA"/>
    <w:multiLevelType w:val="hybridMultilevel"/>
    <w:tmpl w:val="4C84DD30"/>
    <w:lvl w:ilvl="0" w:tplc="D7A68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2633B9"/>
    <w:multiLevelType w:val="multilevel"/>
    <w:tmpl w:val="1F40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747D22"/>
    <w:multiLevelType w:val="multilevel"/>
    <w:tmpl w:val="FE662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637F23"/>
    <w:multiLevelType w:val="singleLevel"/>
    <w:tmpl w:val="76086FA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6A17F56"/>
    <w:multiLevelType w:val="hybridMultilevel"/>
    <w:tmpl w:val="BD18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013A20"/>
    <w:multiLevelType w:val="hybridMultilevel"/>
    <w:tmpl w:val="5AF6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4798E"/>
    <w:multiLevelType w:val="multilevel"/>
    <w:tmpl w:val="FE662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EF389F"/>
    <w:multiLevelType w:val="multilevel"/>
    <w:tmpl w:val="D502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D52001"/>
    <w:multiLevelType w:val="multilevel"/>
    <w:tmpl w:val="022A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A8"/>
    <w:rsid w:val="00000AC7"/>
    <w:rsid w:val="000E6C55"/>
    <w:rsid w:val="00141EF5"/>
    <w:rsid w:val="0018063F"/>
    <w:rsid w:val="00237ED5"/>
    <w:rsid w:val="00284309"/>
    <w:rsid w:val="003078CA"/>
    <w:rsid w:val="00375D4D"/>
    <w:rsid w:val="003B1C71"/>
    <w:rsid w:val="003D5EF3"/>
    <w:rsid w:val="003E1C70"/>
    <w:rsid w:val="003E7434"/>
    <w:rsid w:val="00467604"/>
    <w:rsid w:val="00492C72"/>
    <w:rsid w:val="00495737"/>
    <w:rsid w:val="004E3430"/>
    <w:rsid w:val="006108A7"/>
    <w:rsid w:val="0066787F"/>
    <w:rsid w:val="006C60D8"/>
    <w:rsid w:val="007B72E7"/>
    <w:rsid w:val="0082401D"/>
    <w:rsid w:val="0084022D"/>
    <w:rsid w:val="008C05F0"/>
    <w:rsid w:val="009030BB"/>
    <w:rsid w:val="00917F92"/>
    <w:rsid w:val="00A933AB"/>
    <w:rsid w:val="00B047FA"/>
    <w:rsid w:val="00B91F65"/>
    <w:rsid w:val="00BD3EFB"/>
    <w:rsid w:val="00BF6BCF"/>
    <w:rsid w:val="00C0619A"/>
    <w:rsid w:val="00C31E66"/>
    <w:rsid w:val="00D355D6"/>
    <w:rsid w:val="00D93B8B"/>
    <w:rsid w:val="00DB611B"/>
    <w:rsid w:val="00DD34FB"/>
    <w:rsid w:val="00DD41FB"/>
    <w:rsid w:val="00E37BA8"/>
    <w:rsid w:val="00E93A26"/>
    <w:rsid w:val="00F052A2"/>
    <w:rsid w:val="00F20C58"/>
    <w:rsid w:val="00F51F5C"/>
    <w:rsid w:val="00F6366A"/>
    <w:rsid w:val="00F9063F"/>
    <w:rsid w:val="00F95CEC"/>
    <w:rsid w:val="00FE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97519-93EC-4AF4-A9FC-849F2296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078CA"/>
    <w:pPr>
      <w:keepNext/>
      <w:spacing w:line="360" w:lineRule="auto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8C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3078CA"/>
    <w:pPr>
      <w:jc w:val="both"/>
    </w:pPr>
  </w:style>
  <w:style w:type="character" w:customStyle="1" w:styleId="a4">
    <w:name w:val="Основной текст Знак"/>
    <w:basedOn w:val="a0"/>
    <w:link w:val="a3"/>
    <w:rsid w:val="003078C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Strong"/>
    <w:basedOn w:val="a0"/>
    <w:uiPriority w:val="22"/>
    <w:qFormat/>
    <w:rsid w:val="006108A7"/>
    <w:rPr>
      <w:b/>
      <w:bCs/>
    </w:rPr>
  </w:style>
  <w:style w:type="character" w:styleId="a6">
    <w:name w:val="Emphasis"/>
    <w:basedOn w:val="a0"/>
    <w:uiPriority w:val="20"/>
    <w:qFormat/>
    <w:rsid w:val="006108A7"/>
    <w:rPr>
      <w:i/>
      <w:iCs/>
    </w:rPr>
  </w:style>
  <w:style w:type="paragraph" w:styleId="a7">
    <w:name w:val="header"/>
    <w:basedOn w:val="a"/>
    <w:link w:val="a8"/>
    <w:uiPriority w:val="99"/>
    <w:unhideWhenUsed/>
    <w:rsid w:val="00F20C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0C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20C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0C58"/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DB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F6BC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6B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Козюра Тамара</cp:lastModifiedBy>
  <cp:revision>17</cp:revision>
  <cp:lastPrinted>2024-02-28T00:09:00Z</cp:lastPrinted>
  <dcterms:created xsi:type="dcterms:W3CDTF">2024-02-27T04:49:00Z</dcterms:created>
  <dcterms:modified xsi:type="dcterms:W3CDTF">2024-04-04T22:40:00Z</dcterms:modified>
</cp:coreProperties>
</file>